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94" w:rsidRDefault="00D16394" w:rsidP="00EE1915">
      <w:pPr>
        <w:ind w:firstLine="708"/>
        <w:jc w:val="center"/>
        <w:rPr>
          <w:b/>
          <w:sz w:val="28"/>
          <w:szCs w:val="28"/>
        </w:rPr>
      </w:pPr>
    </w:p>
    <w:p w:rsidR="00121BAD" w:rsidRPr="00BE7F62" w:rsidRDefault="00121BAD" w:rsidP="00121BAD">
      <w:pPr>
        <w:rPr>
          <w:b/>
          <w:u w:val="single"/>
          <w:lang w:val="ru-RU"/>
        </w:rPr>
      </w:pPr>
      <w:r w:rsidRPr="00BE7F62">
        <w:rPr>
          <w:b/>
          <w:u w:val="single"/>
          <w:lang w:val="ru-RU"/>
        </w:rPr>
        <w:t>ОСНОВНО  УЧИЛИЩЕ    „ЛЮБЕН  КАРАВЕЛОВ”   –    ГР. БУРГАС</w:t>
      </w:r>
    </w:p>
    <w:p w:rsidR="00121BAD" w:rsidRPr="00BE7F62" w:rsidRDefault="00121BAD" w:rsidP="00121BAD">
      <w:pPr>
        <w:rPr>
          <w:b/>
          <w:i/>
          <w:lang w:val="ru-RU"/>
        </w:rPr>
      </w:pPr>
      <w:r w:rsidRPr="00BE7F62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7F62">
        <w:rPr>
          <w:b/>
          <w:i/>
          <w:lang w:val="ru-RU"/>
        </w:rPr>
        <w:t>Гр. Б у р г а с</w:t>
      </w:r>
      <w:r w:rsidRPr="00BE7F62">
        <w:rPr>
          <w:b/>
          <w:i/>
          <w:lang w:val="ru-RU"/>
        </w:rPr>
        <w:tab/>
      </w:r>
      <w:r w:rsidRPr="00BE7F62">
        <w:rPr>
          <w:b/>
          <w:i/>
          <w:lang w:val="ru-RU"/>
        </w:rPr>
        <w:tab/>
        <w:t xml:space="preserve">              </w:t>
      </w:r>
      <w:r w:rsidR="00833032">
        <w:rPr>
          <w:b/>
          <w:i/>
          <w:lang w:val="ru-RU"/>
        </w:rPr>
        <w:t xml:space="preserve">   056 / </w:t>
      </w:r>
      <w:r w:rsidRPr="00BE7F62">
        <w:rPr>
          <w:b/>
          <w:i/>
          <w:lang w:val="ru-RU"/>
        </w:rPr>
        <w:t>81-79-49 - директор</w:t>
      </w:r>
    </w:p>
    <w:p w:rsidR="00121BAD" w:rsidRPr="00BE7F62" w:rsidRDefault="00121BAD" w:rsidP="00121BAD">
      <w:pPr>
        <w:ind w:hanging="180"/>
        <w:rPr>
          <w:b/>
          <w:i/>
          <w:lang w:val="ru-RU"/>
        </w:rPr>
      </w:pPr>
      <w:r w:rsidRPr="00BE7F62">
        <w:rPr>
          <w:b/>
          <w:i/>
          <w:lang w:val="ru-RU"/>
        </w:rPr>
        <w:t xml:space="preserve"> ул. Любен Каравелов „ № 69 </w:t>
      </w:r>
      <w:r w:rsidRPr="00BE7F62">
        <w:rPr>
          <w:b/>
          <w:i/>
          <w:lang w:val="ru-RU"/>
        </w:rPr>
        <w:tab/>
        <w:t xml:space="preserve"> </w:t>
      </w:r>
      <w:r w:rsidR="00833032">
        <w:rPr>
          <w:b/>
          <w:i/>
          <w:lang w:val="ru-RU"/>
        </w:rPr>
        <w:t xml:space="preserve"> </w:t>
      </w:r>
      <w:r w:rsidRPr="00BE7F62">
        <w:rPr>
          <w:b/>
          <w:i/>
          <w:lang w:val="ru-RU"/>
        </w:rPr>
        <w:t xml:space="preserve">81-79-48 – зам. </w:t>
      </w:r>
      <w:r w:rsidR="004763D9">
        <w:rPr>
          <w:b/>
          <w:i/>
          <w:lang w:val="en-US"/>
        </w:rPr>
        <w:t>-</w:t>
      </w:r>
      <w:r w:rsidRPr="00BE7F62">
        <w:rPr>
          <w:b/>
          <w:i/>
          <w:lang w:val="ru-RU"/>
        </w:rPr>
        <w:t>директор</w:t>
      </w:r>
      <w:r w:rsidRPr="00BE7F62">
        <w:rPr>
          <w:b/>
          <w:i/>
          <w:lang w:val="ru-RU"/>
        </w:rPr>
        <w:tab/>
      </w:r>
      <w:r w:rsidRPr="00BE7F62">
        <w:rPr>
          <w:b/>
          <w:i/>
          <w:lang w:val="ru-RU"/>
        </w:rPr>
        <w:tab/>
      </w:r>
      <w:r w:rsidRPr="00BE7F62">
        <w:rPr>
          <w:b/>
          <w:i/>
          <w:lang w:val="ru-RU"/>
        </w:rPr>
        <w:tab/>
      </w:r>
      <w:r w:rsidRPr="00BE7F62">
        <w:rPr>
          <w:b/>
          <w:i/>
          <w:lang w:val="ru-RU"/>
        </w:rPr>
        <w:tab/>
        <w:t xml:space="preserve">         </w:t>
      </w:r>
      <w:r w:rsidRPr="00BE7F62">
        <w:rPr>
          <w:b/>
          <w:i/>
          <w:lang w:val="ru-RU"/>
        </w:rPr>
        <w:tab/>
      </w:r>
      <w:r w:rsidRPr="00BE7F62">
        <w:rPr>
          <w:b/>
          <w:i/>
          <w:lang w:val="ru-RU"/>
        </w:rPr>
        <w:tab/>
      </w:r>
      <w:r w:rsidRPr="00BE7F62">
        <w:rPr>
          <w:b/>
          <w:i/>
        </w:rPr>
        <w:t xml:space="preserve">        </w:t>
      </w:r>
      <w:r w:rsidR="00833032">
        <w:rPr>
          <w:b/>
          <w:i/>
        </w:rPr>
        <w:t xml:space="preserve">                 </w:t>
      </w:r>
      <w:r w:rsidRPr="00BE7F62">
        <w:rPr>
          <w:b/>
          <w:i/>
        </w:rPr>
        <w:t xml:space="preserve"> </w:t>
      </w:r>
      <w:r w:rsidRPr="00BE7F62">
        <w:rPr>
          <w:b/>
          <w:i/>
          <w:lang w:val="ru-RU"/>
        </w:rPr>
        <w:t>81-79-47 – канцелария</w:t>
      </w:r>
    </w:p>
    <w:p w:rsidR="00D16394" w:rsidRPr="00BE7F62" w:rsidRDefault="00D16394" w:rsidP="00D16394">
      <w:pPr>
        <w:spacing w:after="120"/>
        <w:rPr>
          <w:rFonts w:eastAsia="Calibri"/>
          <w:b/>
        </w:rPr>
      </w:pPr>
    </w:p>
    <w:p w:rsidR="00D16394" w:rsidRPr="00BE7F62" w:rsidRDefault="00D16394" w:rsidP="00D16394">
      <w:pPr>
        <w:spacing w:after="120"/>
        <w:rPr>
          <w:rFonts w:eastAsia="Calibri"/>
          <w:b/>
        </w:rPr>
      </w:pPr>
    </w:p>
    <w:p w:rsidR="00D16394" w:rsidRPr="00BE7F62" w:rsidRDefault="00D16394" w:rsidP="00D16394">
      <w:pPr>
        <w:spacing w:after="120"/>
        <w:rPr>
          <w:rFonts w:eastAsia="Calibri"/>
          <w:b/>
        </w:rPr>
      </w:pPr>
    </w:p>
    <w:p w:rsidR="00D16394" w:rsidRPr="00BE7F62" w:rsidRDefault="00D16394" w:rsidP="00D16394">
      <w:pPr>
        <w:spacing w:after="120"/>
        <w:rPr>
          <w:rFonts w:eastAsia="Calibri"/>
          <w:b/>
        </w:rPr>
      </w:pPr>
      <w:r w:rsidRPr="00BE7F62">
        <w:rPr>
          <w:rFonts w:eastAsia="Calibri"/>
          <w:b/>
        </w:rPr>
        <w:t>УТВЪРЖДАВАМ:…………………..</w:t>
      </w:r>
    </w:p>
    <w:p w:rsidR="00D16394" w:rsidRPr="00BE7F62" w:rsidRDefault="00D16394" w:rsidP="00D16394">
      <w:pPr>
        <w:spacing w:after="120"/>
        <w:rPr>
          <w:rFonts w:eastAsia="Calibri"/>
          <w:b/>
        </w:rPr>
      </w:pPr>
      <w:r w:rsidRPr="00BE7F62">
        <w:rPr>
          <w:rFonts w:eastAsia="Calibri"/>
          <w:b/>
        </w:rPr>
        <w:t xml:space="preserve"> ДИРЕКТОР:    /</w:t>
      </w:r>
      <w:r w:rsidR="00833032">
        <w:rPr>
          <w:rFonts w:eastAsia="Calibri"/>
          <w:b/>
        </w:rPr>
        <w:t>Пепа Марчева</w:t>
      </w:r>
      <w:r w:rsidRPr="00BE7F62">
        <w:rPr>
          <w:rFonts w:eastAsia="Calibri"/>
          <w:b/>
        </w:rPr>
        <w:t>/</w:t>
      </w:r>
    </w:p>
    <w:p w:rsidR="00D16394" w:rsidRPr="00BE7F62" w:rsidRDefault="00D16394" w:rsidP="00D16394">
      <w:pPr>
        <w:spacing w:after="120"/>
        <w:rPr>
          <w:rFonts w:eastAsia="Calibri"/>
          <w:b/>
        </w:rPr>
      </w:pPr>
    </w:p>
    <w:p w:rsidR="00D16394" w:rsidRPr="00BE7F62" w:rsidRDefault="00D16394" w:rsidP="00D16394">
      <w:pPr>
        <w:spacing w:after="160" w:line="259" w:lineRule="auto"/>
        <w:rPr>
          <w:rFonts w:eastAsia="Calibri"/>
          <w:b/>
          <w:color w:val="000000"/>
        </w:rPr>
      </w:pPr>
    </w:p>
    <w:p w:rsidR="00D16394" w:rsidRPr="00E00573" w:rsidRDefault="00D16394" w:rsidP="00D1639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  <w:r w:rsidRPr="00E00573">
        <w:rPr>
          <w:rFonts w:eastAsia="Calibri"/>
          <w:b/>
          <w:sz w:val="36"/>
          <w:szCs w:val="36"/>
        </w:rPr>
        <w:t>Програма за</w:t>
      </w:r>
    </w:p>
    <w:p w:rsidR="00D16394" w:rsidRPr="00E00573" w:rsidRDefault="00D16394" w:rsidP="00D1639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  <w:r w:rsidRPr="00E00573">
        <w:rPr>
          <w:rFonts w:eastAsia="Calibri"/>
          <w:b/>
          <w:sz w:val="36"/>
          <w:szCs w:val="36"/>
        </w:rPr>
        <w:t>превенция на ранно напускане на училище</w:t>
      </w:r>
    </w:p>
    <w:p w:rsidR="00D16394" w:rsidRPr="00E00573" w:rsidRDefault="00D16394" w:rsidP="00D16394">
      <w:pPr>
        <w:spacing w:after="160" w:line="259" w:lineRule="auto"/>
        <w:rPr>
          <w:rFonts w:eastAsia="Arial"/>
          <w:sz w:val="36"/>
          <w:szCs w:val="36"/>
        </w:rPr>
      </w:pPr>
    </w:p>
    <w:p w:rsidR="00D16394" w:rsidRPr="00BE7F62" w:rsidRDefault="00D16394" w:rsidP="00D16394">
      <w:pPr>
        <w:spacing w:after="160" w:line="259" w:lineRule="auto"/>
        <w:rPr>
          <w:rFonts w:eastAsia="Arial"/>
        </w:rPr>
      </w:pPr>
    </w:p>
    <w:p w:rsidR="00D16394" w:rsidRPr="00BE7F62" w:rsidRDefault="00D16394" w:rsidP="00D16394">
      <w:pPr>
        <w:spacing w:after="160" w:line="259" w:lineRule="auto"/>
        <w:rPr>
          <w:rFonts w:eastAsia="Calibri"/>
          <w:b/>
        </w:rPr>
      </w:pPr>
    </w:p>
    <w:p w:rsidR="00D16394" w:rsidRPr="00BE7F62" w:rsidRDefault="00D16394" w:rsidP="00D16394">
      <w:pPr>
        <w:spacing w:after="160" w:line="259" w:lineRule="auto"/>
        <w:rPr>
          <w:rFonts w:eastAsia="Calibri"/>
          <w:b/>
        </w:rPr>
      </w:pPr>
    </w:p>
    <w:p w:rsidR="00D16394" w:rsidRPr="00BE7F62" w:rsidRDefault="00D16394" w:rsidP="00D16394">
      <w:pPr>
        <w:spacing w:after="160" w:line="259" w:lineRule="auto"/>
        <w:rPr>
          <w:rFonts w:eastAsia="Calibri"/>
          <w:b/>
        </w:rPr>
      </w:pPr>
    </w:p>
    <w:p w:rsidR="00D16394" w:rsidRPr="00BE7F62" w:rsidRDefault="00D16394" w:rsidP="00D16394">
      <w:pPr>
        <w:spacing w:after="160" w:line="259" w:lineRule="auto"/>
        <w:rPr>
          <w:rFonts w:eastAsia="Calibri"/>
          <w:b/>
        </w:rPr>
      </w:pPr>
    </w:p>
    <w:p w:rsidR="00D16394" w:rsidRPr="00BE7F62" w:rsidRDefault="00D16394" w:rsidP="00D16394">
      <w:pPr>
        <w:spacing w:after="160" w:line="259" w:lineRule="auto"/>
        <w:rPr>
          <w:rFonts w:eastAsia="Calibri"/>
          <w:b/>
        </w:rPr>
      </w:pPr>
    </w:p>
    <w:p w:rsidR="00D16394" w:rsidRPr="00BE7F62" w:rsidRDefault="00D16394" w:rsidP="00D16394">
      <w:pPr>
        <w:spacing w:after="160" w:line="259" w:lineRule="auto"/>
        <w:rPr>
          <w:rFonts w:eastAsia="Calibri"/>
          <w:b/>
        </w:rPr>
      </w:pPr>
    </w:p>
    <w:p w:rsidR="00D16394" w:rsidRPr="00BE7F62" w:rsidRDefault="00D16394" w:rsidP="00D16394">
      <w:pPr>
        <w:spacing w:after="160" w:line="259" w:lineRule="auto"/>
        <w:rPr>
          <w:rFonts w:eastAsia="Calibri"/>
          <w:b/>
        </w:rPr>
      </w:pPr>
    </w:p>
    <w:p w:rsidR="00D16394" w:rsidRPr="00BE7F62" w:rsidRDefault="00D16394" w:rsidP="00D16394">
      <w:pPr>
        <w:spacing w:after="160" w:line="259" w:lineRule="auto"/>
        <w:rPr>
          <w:rFonts w:eastAsia="Calibri"/>
          <w:b/>
        </w:rPr>
      </w:pPr>
    </w:p>
    <w:p w:rsidR="00D16394" w:rsidRPr="00BE7F62" w:rsidRDefault="00D16394" w:rsidP="00D16394">
      <w:pPr>
        <w:spacing w:after="160" w:line="259" w:lineRule="auto"/>
        <w:rPr>
          <w:rFonts w:eastAsia="Calibri"/>
          <w:b/>
        </w:rPr>
      </w:pPr>
    </w:p>
    <w:p w:rsidR="00D16394" w:rsidRPr="00BE7F62" w:rsidRDefault="00D16394" w:rsidP="00D16394">
      <w:pPr>
        <w:spacing w:after="160" w:line="259" w:lineRule="auto"/>
        <w:rPr>
          <w:rFonts w:eastAsia="Calibri"/>
          <w:b/>
        </w:rPr>
      </w:pPr>
    </w:p>
    <w:p w:rsidR="00D16394" w:rsidRPr="00BE7F62" w:rsidRDefault="00D16394" w:rsidP="00D16394">
      <w:pPr>
        <w:spacing w:after="160" w:line="259" w:lineRule="auto"/>
        <w:rPr>
          <w:rFonts w:eastAsia="Calibri"/>
          <w:b/>
        </w:rPr>
      </w:pPr>
    </w:p>
    <w:p w:rsidR="00833032" w:rsidRDefault="00833032" w:rsidP="00D16394">
      <w:pPr>
        <w:spacing w:after="160" w:line="259" w:lineRule="auto"/>
        <w:rPr>
          <w:rFonts w:eastAsia="Calibri"/>
          <w:b/>
        </w:rPr>
      </w:pPr>
    </w:p>
    <w:p w:rsidR="00D16394" w:rsidRPr="00702155" w:rsidRDefault="00D16394" w:rsidP="00D16394">
      <w:pPr>
        <w:spacing w:after="160" w:line="259" w:lineRule="auto"/>
        <w:rPr>
          <w:rFonts w:eastAsia="Calibri"/>
        </w:rPr>
      </w:pPr>
      <w:r w:rsidRPr="00BE7F62">
        <w:rPr>
          <w:rFonts w:eastAsia="Calibri"/>
          <w:b/>
        </w:rPr>
        <w:t xml:space="preserve">НАСТОЯЩАТА ПРОГРАМА  Е ПРИЕТА  НА ЗАСЕДАНИЕ НА ПЕДАГОГИЧЕСКИЯ СЪВЕТ С ПРОТОКОЛ </w:t>
      </w:r>
      <w:r w:rsidRPr="00BE7F62">
        <w:rPr>
          <w:rFonts w:eastAsia="Calibri"/>
          <w:b/>
          <w:color w:val="000000"/>
        </w:rPr>
        <w:t xml:space="preserve">№  </w:t>
      </w:r>
      <w:r w:rsidR="00D92656">
        <w:rPr>
          <w:rFonts w:eastAsia="Calibri"/>
          <w:b/>
          <w:color w:val="000000"/>
          <w:lang w:val="en-US"/>
        </w:rPr>
        <w:t>9</w:t>
      </w:r>
      <w:r w:rsidRPr="00BE7F62">
        <w:rPr>
          <w:rFonts w:eastAsia="Calibri"/>
          <w:b/>
          <w:color w:val="000000"/>
        </w:rPr>
        <w:t xml:space="preserve"> /</w:t>
      </w:r>
      <w:r w:rsidR="00D92656">
        <w:rPr>
          <w:rFonts w:eastAsia="Calibri"/>
          <w:b/>
          <w:color w:val="000000"/>
          <w:lang w:val="en-US"/>
        </w:rPr>
        <w:t xml:space="preserve"> 13</w:t>
      </w:r>
      <w:bookmarkStart w:id="0" w:name="_GoBack"/>
      <w:bookmarkEnd w:id="0"/>
      <w:r w:rsidR="00702155">
        <w:rPr>
          <w:rFonts w:eastAsia="Calibri"/>
          <w:b/>
          <w:color w:val="000000"/>
          <w:lang w:val="en-US"/>
        </w:rPr>
        <w:t xml:space="preserve">.09.2019 </w:t>
      </w:r>
      <w:r w:rsidR="00702155">
        <w:rPr>
          <w:rFonts w:eastAsia="Calibri"/>
          <w:b/>
          <w:color w:val="000000"/>
        </w:rPr>
        <w:t>г.</w:t>
      </w:r>
    </w:p>
    <w:p w:rsidR="004B511F" w:rsidRDefault="004B511F" w:rsidP="00D16394">
      <w:pPr>
        <w:jc w:val="center"/>
        <w:rPr>
          <w:b/>
          <w:lang w:val="en-US"/>
        </w:rPr>
      </w:pPr>
    </w:p>
    <w:p w:rsidR="004B511F" w:rsidRDefault="004B511F" w:rsidP="00D16394">
      <w:pPr>
        <w:jc w:val="center"/>
        <w:rPr>
          <w:b/>
          <w:lang w:val="en-US"/>
        </w:rPr>
      </w:pPr>
    </w:p>
    <w:p w:rsidR="004B511F" w:rsidRDefault="004B511F" w:rsidP="00D16394">
      <w:pPr>
        <w:jc w:val="center"/>
        <w:rPr>
          <w:b/>
          <w:lang w:val="en-US"/>
        </w:rPr>
      </w:pPr>
    </w:p>
    <w:p w:rsidR="00EE1915" w:rsidRPr="00BE7F62" w:rsidRDefault="00EE1915" w:rsidP="00D16394">
      <w:pPr>
        <w:jc w:val="center"/>
        <w:rPr>
          <w:b/>
        </w:rPr>
      </w:pPr>
      <w:r w:rsidRPr="00BE7F62">
        <w:rPr>
          <w:b/>
        </w:rPr>
        <w:t>СЪДЪРЖАНИЕ</w:t>
      </w:r>
    </w:p>
    <w:p w:rsidR="00EE1915" w:rsidRPr="00BE7F62" w:rsidRDefault="00EE1915" w:rsidP="00EE1915">
      <w:pPr>
        <w:ind w:firstLine="708"/>
        <w:jc w:val="center"/>
        <w:rPr>
          <w:b/>
        </w:rPr>
      </w:pPr>
    </w:p>
    <w:p w:rsidR="004B511F" w:rsidRDefault="004B511F" w:rsidP="00EE1915">
      <w:pPr>
        <w:ind w:firstLine="708"/>
        <w:rPr>
          <w:b/>
          <w:lang w:val="en-US"/>
        </w:rPr>
      </w:pPr>
    </w:p>
    <w:p w:rsidR="00EE1915" w:rsidRPr="00BE7F62" w:rsidRDefault="00EE1915" w:rsidP="00EE1915">
      <w:pPr>
        <w:ind w:firstLine="708"/>
        <w:rPr>
          <w:b/>
        </w:rPr>
      </w:pPr>
      <w:r w:rsidRPr="00BE7F62">
        <w:rPr>
          <w:b/>
        </w:rPr>
        <w:t>1.</w:t>
      </w:r>
      <w:r w:rsidRPr="00BE7F62">
        <w:rPr>
          <w:b/>
          <w:lang w:val="ru-RU"/>
        </w:rPr>
        <w:t>Необходимост от училищна програма</w:t>
      </w:r>
    </w:p>
    <w:p w:rsidR="00EE1915" w:rsidRPr="00BE7F62" w:rsidRDefault="00EE1915" w:rsidP="00EE1915">
      <w:pPr>
        <w:ind w:firstLine="708"/>
        <w:rPr>
          <w:b/>
        </w:rPr>
      </w:pPr>
      <w:r w:rsidRPr="00BE7F62">
        <w:rPr>
          <w:b/>
        </w:rPr>
        <w:t>2. Мисия и В</w:t>
      </w:r>
      <w:r w:rsidRPr="00BE7F62">
        <w:rPr>
          <w:b/>
          <w:lang w:val="ru-RU"/>
        </w:rPr>
        <w:t>изия</w:t>
      </w:r>
      <w:r w:rsidRPr="00BE7F62">
        <w:rPr>
          <w:b/>
        </w:rPr>
        <w:t xml:space="preserve"> на училището по отношение на превенция на отпадането на ученици</w:t>
      </w:r>
    </w:p>
    <w:p w:rsidR="00EE1915" w:rsidRPr="00BE7F62" w:rsidRDefault="00EE1915" w:rsidP="00EE1915">
      <w:pPr>
        <w:ind w:firstLine="708"/>
        <w:rPr>
          <w:b/>
        </w:rPr>
      </w:pPr>
      <w:r w:rsidRPr="00BE7F62">
        <w:rPr>
          <w:b/>
          <w:lang w:val="ru-RU"/>
        </w:rPr>
        <w:t xml:space="preserve">3. </w:t>
      </w:r>
      <w:r w:rsidRPr="00BE7F62">
        <w:rPr>
          <w:b/>
          <w:lang w:val="en-US"/>
        </w:rPr>
        <w:t>SWOT</w:t>
      </w:r>
      <w:r w:rsidRPr="00BE7F62">
        <w:rPr>
          <w:b/>
          <w:lang w:val="ru-RU"/>
        </w:rPr>
        <w:t xml:space="preserve"> анализ</w:t>
      </w:r>
    </w:p>
    <w:p w:rsidR="00EE1915" w:rsidRPr="00BE7F62" w:rsidRDefault="00EE1915" w:rsidP="00EE1915">
      <w:pPr>
        <w:ind w:firstLine="708"/>
        <w:rPr>
          <w:b/>
        </w:rPr>
      </w:pPr>
      <w:r w:rsidRPr="00BE7F62">
        <w:rPr>
          <w:b/>
        </w:rPr>
        <w:t>3.1.Силни страни</w:t>
      </w:r>
    </w:p>
    <w:p w:rsidR="00EE1915" w:rsidRPr="00BE7F62" w:rsidRDefault="00EE1915" w:rsidP="00EE1915">
      <w:pPr>
        <w:ind w:firstLine="708"/>
        <w:rPr>
          <w:rStyle w:val="FontStyle12"/>
          <w:rFonts w:eastAsiaTheme="majorEastAsia"/>
          <w:sz w:val="24"/>
          <w:szCs w:val="24"/>
        </w:rPr>
      </w:pPr>
      <w:r w:rsidRPr="00BE7F62">
        <w:rPr>
          <w:rStyle w:val="FontStyle12"/>
          <w:rFonts w:eastAsiaTheme="majorEastAsia"/>
          <w:b/>
          <w:sz w:val="24"/>
          <w:szCs w:val="24"/>
          <w:lang w:val="ru-RU"/>
        </w:rPr>
        <w:t xml:space="preserve">3.2. Слаби страни </w:t>
      </w:r>
    </w:p>
    <w:p w:rsidR="00EE1915" w:rsidRPr="00BE7F62" w:rsidRDefault="00EE1915" w:rsidP="00EE1915">
      <w:pPr>
        <w:ind w:firstLine="708"/>
        <w:rPr>
          <w:rFonts w:eastAsiaTheme="majorEastAsia"/>
        </w:rPr>
      </w:pPr>
      <w:r w:rsidRPr="00BE7F62">
        <w:rPr>
          <w:b/>
        </w:rPr>
        <w:t>3.3. Възможности</w:t>
      </w:r>
    </w:p>
    <w:p w:rsidR="00EE1915" w:rsidRPr="00BE7F62" w:rsidRDefault="00EE1915" w:rsidP="00EE1915">
      <w:pPr>
        <w:ind w:firstLine="708"/>
        <w:rPr>
          <w:b/>
        </w:rPr>
      </w:pPr>
      <w:r w:rsidRPr="00BE7F62">
        <w:rPr>
          <w:b/>
        </w:rPr>
        <w:t xml:space="preserve">3.4. Заплахи </w:t>
      </w:r>
    </w:p>
    <w:p w:rsidR="00EE1915" w:rsidRPr="00BE7F62" w:rsidRDefault="00EE1915" w:rsidP="00EE1915">
      <w:pPr>
        <w:ind w:firstLine="708"/>
        <w:rPr>
          <w:b/>
        </w:rPr>
      </w:pPr>
      <w:r w:rsidRPr="00BE7F62">
        <w:rPr>
          <w:b/>
        </w:rPr>
        <w:t>4. Целева група</w:t>
      </w:r>
    </w:p>
    <w:p w:rsidR="00EE1915" w:rsidRPr="00BE7F62" w:rsidRDefault="00EE1915" w:rsidP="00EE1915">
      <w:pPr>
        <w:ind w:firstLine="708"/>
        <w:rPr>
          <w:b/>
          <w:color w:val="000000"/>
        </w:rPr>
      </w:pPr>
      <w:r w:rsidRPr="00BE7F62">
        <w:rPr>
          <w:b/>
          <w:color w:val="000000"/>
          <w:lang w:val="ru-RU"/>
        </w:rPr>
        <w:t>5. Стратегически  въпрос</w:t>
      </w:r>
    </w:p>
    <w:p w:rsidR="00EE1915" w:rsidRPr="00BE7F62" w:rsidRDefault="00EE1915" w:rsidP="00EE1915">
      <w:pPr>
        <w:ind w:firstLine="708"/>
        <w:jc w:val="both"/>
        <w:rPr>
          <w:b/>
        </w:rPr>
      </w:pPr>
      <w:r w:rsidRPr="00BE7F62">
        <w:rPr>
          <w:b/>
          <w:lang w:val="ru-RU"/>
        </w:rPr>
        <w:t>6. Цели на стратегията</w:t>
      </w:r>
    </w:p>
    <w:p w:rsidR="00EE1915" w:rsidRPr="00BE7F62" w:rsidRDefault="00EE1915" w:rsidP="00EE1915">
      <w:pPr>
        <w:ind w:firstLine="708"/>
        <w:jc w:val="both"/>
        <w:rPr>
          <w:rStyle w:val="FontStyle12"/>
          <w:rFonts w:eastAsiaTheme="majorEastAsia"/>
          <w:sz w:val="24"/>
          <w:szCs w:val="24"/>
        </w:rPr>
      </w:pPr>
      <w:r w:rsidRPr="00BE7F62">
        <w:rPr>
          <w:rStyle w:val="FontStyle12"/>
          <w:rFonts w:eastAsiaTheme="majorEastAsia"/>
          <w:b/>
          <w:sz w:val="24"/>
          <w:szCs w:val="24"/>
          <w:lang w:val="ru-RU"/>
        </w:rPr>
        <w:t>7. Задачи и дейности за постигането им</w:t>
      </w:r>
    </w:p>
    <w:p w:rsidR="00EE1915" w:rsidRPr="00BE7F62" w:rsidRDefault="00EE1915" w:rsidP="00B80180">
      <w:pPr>
        <w:jc w:val="both"/>
        <w:rPr>
          <w:b/>
        </w:rPr>
      </w:pPr>
    </w:p>
    <w:p w:rsidR="00EE1915" w:rsidRPr="00BE7F62" w:rsidRDefault="00EE1915" w:rsidP="00B80180">
      <w:pPr>
        <w:jc w:val="both"/>
        <w:rPr>
          <w:b/>
        </w:rPr>
      </w:pPr>
    </w:p>
    <w:p w:rsidR="00C6477A" w:rsidRPr="00BE7F62" w:rsidRDefault="00C6477A" w:rsidP="00C6477A">
      <w:pPr>
        <w:ind w:left="708"/>
        <w:jc w:val="both"/>
        <w:rPr>
          <w:b/>
        </w:rPr>
      </w:pPr>
      <w:r w:rsidRPr="00BE7F62">
        <w:rPr>
          <w:b/>
          <w:lang w:val="ru-RU"/>
        </w:rPr>
        <w:t>1. Необходимост от училищна програма</w:t>
      </w:r>
    </w:p>
    <w:p w:rsidR="00C6477A" w:rsidRPr="00BE7F62" w:rsidRDefault="00C6477A" w:rsidP="00C6477A">
      <w:pPr>
        <w:numPr>
          <w:ilvl w:val="0"/>
          <w:numId w:val="11"/>
        </w:numPr>
        <w:tabs>
          <w:tab w:val="clear" w:pos="1428"/>
          <w:tab w:val="num" w:pos="1080"/>
        </w:tabs>
        <w:ind w:left="0" w:firstLine="720"/>
        <w:jc w:val="both"/>
      </w:pPr>
      <w:r w:rsidRPr="00BE7F62">
        <w:rPr>
          <w:lang w:val="ru-RU"/>
        </w:rPr>
        <w:t>Необходимост от въвеждане на система в дейностите по превенция на отпадането</w:t>
      </w:r>
    </w:p>
    <w:p w:rsidR="00C6477A" w:rsidRPr="00BE7F62" w:rsidRDefault="00C6477A" w:rsidP="00C6477A">
      <w:pPr>
        <w:numPr>
          <w:ilvl w:val="0"/>
          <w:numId w:val="11"/>
        </w:numPr>
        <w:tabs>
          <w:tab w:val="clear" w:pos="1428"/>
          <w:tab w:val="num" w:pos="1080"/>
        </w:tabs>
        <w:ind w:left="0" w:firstLine="720"/>
        <w:jc w:val="both"/>
        <w:rPr>
          <w:rStyle w:val="FontStyle12"/>
          <w:sz w:val="24"/>
          <w:szCs w:val="24"/>
        </w:rPr>
      </w:pPr>
      <w:r w:rsidRPr="00BE7F62">
        <w:rPr>
          <w:rStyle w:val="FontStyle12"/>
          <w:rFonts w:eastAsiaTheme="majorEastAsia"/>
          <w:sz w:val="24"/>
          <w:szCs w:val="24"/>
          <w:lang w:val="ru-RU"/>
        </w:rPr>
        <w:t>Необходимост от готовност за посрещане на нови предизвикателства, свързани с предпо</w:t>
      </w:r>
      <w:r w:rsidR="00833032">
        <w:rPr>
          <w:rStyle w:val="FontStyle12"/>
          <w:rFonts w:eastAsiaTheme="majorEastAsia"/>
          <w:sz w:val="24"/>
          <w:szCs w:val="24"/>
          <w:lang w:val="ru-RU"/>
        </w:rPr>
        <w:t xml:space="preserve">ставки за отпадане на ученици </w:t>
      </w:r>
      <w:r w:rsidRPr="00BE7F62">
        <w:rPr>
          <w:rStyle w:val="FontStyle12"/>
          <w:rFonts w:eastAsiaTheme="majorEastAsia"/>
          <w:sz w:val="24"/>
          <w:szCs w:val="24"/>
          <w:lang w:val="ru-RU"/>
        </w:rPr>
        <w:t>социални и икономически фактори, процеси на миграция, честа смяна на местоживеенето и др.)</w:t>
      </w:r>
    </w:p>
    <w:p w:rsidR="00D16394" w:rsidRPr="00BE7F62" w:rsidRDefault="00D16394" w:rsidP="00301F0D">
      <w:pPr>
        <w:ind w:left="720"/>
        <w:jc w:val="both"/>
      </w:pPr>
    </w:p>
    <w:p w:rsidR="00C6477A" w:rsidRPr="00BE7F62" w:rsidRDefault="00C6477A" w:rsidP="00C6477A">
      <w:pPr>
        <w:jc w:val="both"/>
        <w:rPr>
          <w:b/>
          <w:smallCaps/>
          <w:u w:val="single"/>
          <w:lang w:val="ru-RU"/>
        </w:rPr>
      </w:pPr>
      <w:r w:rsidRPr="00BE7F62">
        <w:rPr>
          <w:b/>
          <w:u w:val="single"/>
        </w:rPr>
        <w:t>2. В</w:t>
      </w:r>
      <w:r w:rsidRPr="00BE7F62">
        <w:rPr>
          <w:b/>
          <w:u w:val="single"/>
          <w:lang w:val="ru-RU"/>
        </w:rPr>
        <w:t>изия</w:t>
      </w:r>
      <w:r w:rsidRPr="00BE7F62">
        <w:rPr>
          <w:b/>
          <w:u w:val="single"/>
        </w:rPr>
        <w:t xml:space="preserve"> на училището по отношение на превенция на отпадане</w:t>
      </w:r>
    </w:p>
    <w:p w:rsidR="00C6477A" w:rsidRPr="00BE7F62" w:rsidRDefault="00C6477A" w:rsidP="00C6477A">
      <w:pPr>
        <w:ind w:firstLine="720"/>
        <w:jc w:val="both"/>
        <w:rPr>
          <w:lang w:val="ru-RU"/>
        </w:rPr>
      </w:pPr>
    </w:p>
    <w:p w:rsidR="00C6477A" w:rsidRPr="00BE7F62" w:rsidRDefault="00C6477A" w:rsidP="00C6477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E7F62">
        <w:rPr>
          <w:lang w:val="ru-RU"/>
        </w:rPr>
        <w:t>Програмата  се основава на:</w:t>
      </w:r>
    </w:p>
    <w:p w:rsidR="00C6477A" w:rsidRPr="00BE7F62" w:rsidRDefault="00C6477A" w:rsidP="00D16394">
      <w:pPr>
        <w:shd w:val="clear" w:color="auto" w:fill="FFFFFF"/>
        <w:contextualSpacing/>
        <w:jc w:val="both"/>
        <w:rPr>
          <w:bCs/>
          <w:spacing w:val="-4"/>
        </w:rPr>
      </w:pPr>
      <w:r w:rsidRPr="00BE7F62">
        <w:rPr>
          <w:bCs/>
          <w:spacing w:val="-4"/>
        </w:rPr>
        <w:t xml:space="preserve">Мисията на ОУ „Л.Каравелов” : чрез </w:t>
      </w:r>
      <w:r w:rsidRPr="00BE7F62">
        <w:t>иновативно, гъвкаво и</w:t>
      </w:r>
      <w:r w:rsidRPr="00BE7F62">
        <w:rPr>
          <w:bCs/>
          <w:spacing w:val="-4"/>
        </w:rPr>
        <w:t xml:space="preserve"> личностно-ориентирано </w:t>
      </w:r>
      <w:r w:rsidRPr="00BE7F62">
        <w:t>обучение</w:t>
      </w:r>
      <w:r w:rsidRPr="00BE7F62">
        <w:rPr>
          <w:bCs/>
          <w:spacing w:val="-4"/>
        </w:rPr>
        <w:t>:</w:t>
      </w:r>
    </w:p>
    <w:p w:rsidR="00C6477A" w:rsidRPr="00BE7F62" w:rsidRDefault="00C6477A" w:rsidP="00C6477A">
      <w:pPr>
        <w:numPr>
          <w:ilvl w:val="0"/>
          <w:numId w:val="12"/>
        </w:numPr>
        <w:shd w:val="clear" w:color="auto" w:fill="FFFFFF"/>
        <w:contextualSpacing/>
        <w:jc w:val="both"/>
      </w:pPr>
      <w:r w:rsidRPr="00BE7F62">
        <w:rPr>
          <w:bCs/>
          <w:spacing w:val="-4"/>
        </w:rPr>
        <w:t>учениците да получат пълноценни знания, умения и компетентности;</w:t>
      </w:r>
    </w:p>
    <w:p w:rsidR="00C6477A" w:rsidRPr="00BE7F62" w:rsidRDefault="00C6477A" w:rsidP="00C6477A">
      <w:pPr>
        <w:numPr>
          <w:ilvl w:val="0"/>
          <w:numId w:val="12"/>
        </w:numPr>
        <w:shd w:val="clear" w:color="auto" w:fill="FFFFFF"/>
        <w:contextualSpacing/>
        <w:jc w:val="both"/>
      </w:pPr>
      <w:r w:rsidRPr="00BE7F62">
        <w:rPr>
          <w:bCs/>
          <w:spacing w:val="-4"/>
        </w:rPr>
        <w:t xml:space="preserve">да се изградят като свободни и морални личности, </w:t>
      </w:r>
      <w:r w:rsidRPr="00BE7F62">
        <w:rPr>
          <w:bCs/>
          <w:spacing w:val="-9"/>
        </w:rPr>
        <w:t>способни да живеят и работят заедно, да общуват помежду си,</w:t>
      </w:r>
      <w:r w:rsidRPr="00BE7F62">
        <w:rPr>
          <w:bCs/>
          <w:spacing w:val="-7"/>
        </w:rPr>
        <w:t xml:space="preserve"> да поемат отговорности</w:t>
      </w:r>
      <w:r w:rsidRPr="00BE7F62">
        <w:rPr>
          <w:bCs/>
          <w:spacing w:val="-9"/>
        </w:rPr>
        <w:t xml:space="preserve"> в </w:t>
      </w:r>
      <w:r w:rsidRPr="00BE7F62">
        <w:rPr>
          <w:bCs/>
          <w:spacing w:val="-5"/>
        </w:rPr>
        <w:t>демократично гражданско общество;</w:t>
      </w:r>
    </w:p>
    <w:p w:rsidR="00C6477A" w:rsidRPr="00BE7F62" w:rsidRDefault="00C6477A" w:rsidP="00C6477A">
      <w:pPr>
        <w:numPr>
          <w:ilvl w:val="0"/>
          <w:numId w:val="12"/>
        </w:numPr>
        <w:shd w:val="clear" w:color="auto" w:fill="FFFFFF"/>
        <w:contextualSpacing/>
        <w:jc w:val="both"/>
      </w:pPr>
      <w:r w:rsidRPr="00BE7F62">
        <w:rPr>
          <w:bCs/>
          <w:spacing w:val="-4"/>
        </w:rPr>
        <w:t>да развиват творческите си заложби и способности;</w:t>
      </w:r>
    </w:p>
    <w:p w:rsidR="00C6477A" w:rsidRPr="00BE7F62" w:rsidRDefault="00C6477A" w:rsidP="00C6477A">
      <w:pPr>
        <w:numPr>
          <w:ilvl w:val="0"/>
          <w:numId w:val="12"/>
        </w:numPr>
        <w:shd w:val="clear" w:color="auto" w:fill="FFFFFF"/>
        <w:contextualSpacing/>
        <w:jc w:val="both"/>
      </w:pPr>
      <w:r w:rsidRPr="00BE7F62">
        <w:rPr>
          <w:bCs/>
          <w:spacing w:val="-4"/>
        </w:rPr>
        <w:t>да изградят умения и навици за здравословен начин на живот;</w:t>
      </w:r>
    </w:p>
    <w:p w:rsidR="00C6477A" w:rsidRPr="00BE7F62" w:rsidRDefault="00C6477A" w:rsidP="00C6477A">
      <w:pPr>
        <w:numPr>
          <w:ilvl w:val="0"/>
          <w:numId w:val="12"/>
        </w:numPr>
        <w:shd w:val="clear" w:color="auto" w:fill="FFFFFF"/>
        <w:contextualSpacing/>
        <w:jc w:val="both"/>
      </w:pPr>
      <w:r w:rsidRPr="00BE7F62">
        <w:t xml:space="preserve">училището да се утвърди като конкурентноспособен и привлекателен център за </w:t>
      </w:r>
      <w:r w:rsidRPr="00BE7F62">
        <w:rPr>
          <w:bCs/>
          <w:spacing w:val="-9"/>
        </w:rPr>
        <w:t>всички деца от района, подлежащи на задължително обучение.</w:t>
      </w:r>
    </w:p>
    <w:p w:rsidR="00C6477A" w:rsidRPr="00BE7F62" w:rsidRDefault="00C6477A" w:rsidP="00D16394">
      <w:pPr>
        <w:shd w:val="clear" w:color="auto" w:fill="FFFFFF"/>
        <w:contextualSpacing/>
        <w:jc w:val="both"/>
      </w:pPr>
      <w:r w:rsidRPr="00BE7F62">
        <w:rPr>
          <w:lang w:val="ru-RU"/>
        </w:rPr>
        <w:t xml:space="preserve">Визията на ОУ «Л.Каравелов» като училище, осигуряващо </w:t>
      </w:r>
      <w:r w:rsidRPr="00BE7F62">
        <w:t xml:space="preserve"> ефективна, качествена и достъпна подкрепа за деца и ученици, застрашени от отпадане, която осигурява пълноценна личностна реализация в училищния живот.</w:t>
      </w:r>
      <w:r w:rsidRPr="00BE7F62">
        <w:rPr>
          <w:bCs/>
          <w:spacing w:val="-10"/>
        </w:rPr>
        <w:t xml:space="preserve"> Обучение в областта на информационно-комуникационните технологии;</w:t>
      </w:r>
    </w:p>
    <w:p w:rsidR="002726D2" w:rsidRPr="002726D2" w:rsidRDefault="00833032" w:rsidP="00C6477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  <w:spacing w:val="-6"/>
        </w:rPr>
        <w:t xml:space="preserve">Разнообразни дейности, </w:t>
      </w:r>
      <w:r w:rsidR="00C6477A" w:rsidRPr="002726D2">
        <w:rPr>
          <w:bCs/>
          <w:spacing w:val="-6"/>
        </w:rPr>
        <w:t xml:space="preserve">насочени към удовлетворяване  на </w:t>
      </w:r>
      <w:r w:rsidR="00C6477A" w:rsidRPr="002726D2">
        <w:rPr>
          <w:bCs/>
          <w:spacing w:val="-9"/>
        </w:rPr>
        <w:t>желанията и потребностите на учениците;</w:t>
      </w:r>
      <w:r w:rsidR="002726D2">
        <w:rPr>
          <w:bCs/>
          <w:spacing w:val="-9"/>
        </w:rPr>
        <w:t xml:space="preserve"> модулно обучение </w:t>
      </w:r>
    </w:p>
    <w:p w:rsidR="00C6477A" w:rsidRPr="002726D2" w:rsidRDefault="00C6477A" w:rsidP="00C6477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2726D2">
        <w:rPr>
          <w:bCs/>
          <w:spacing w:val="-6"/>
        </w:rPr>
        <w:t xml:space="preserve">Съчетаване на класноурочни, извънурочни и извънкласни форми на обучение и </w:t>
      </w:r>
      <w:r w:rsidRPr="002726D2">
        <w:rPr>
          <w:bCs/>
        </w:rPr>
        <w:lastRenderedPageBreak/>
        <w:t>възпитание;</w:t>
      </w:r>
    </w:p>
    <w:p w:rsidR="00C6477A" w:rsidRPr="00BE7F62" w:rsidRDefault="00C6477A" w:rsidP="00C6477A">
      <w:pPr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BE7F62">
        <w:rPr>
          <w:bCs/>
          <w:spacing w:val="-11"/>
        </w:rPr>
        <w:t>Висококвалифицирани и мотивирани учители, работещи като екип от отговорни и развиващи се личности, проявяващи толерантност, загриженост и зачитане на човешкото достойнство;</w:t>
      </w:r>
    </w:p>
    <w:p w:rsidR="00C6477A" w:rsidRPr="00BE7F62" w:rsidRDefault="00C6477A" w:rsidP="00C6477A">
      <w:pPr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BE7F62">
        <w:rPr>
          <w:bCs/>
          <w:spacing w:val="-9"/>
        </w:rPr>
        <w:t>Работа с талантливи деца;</w:t>
      </w:r>
    </w:p>
    <w:p w:rsidR="00C6477A" w:rsidRPr="00BE7F62" w:rsidRDefault="00C6477A" w:rsidP="00C6477A">
      <w:pPr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BE7F62">
        <w:rPr>
          <w:bCs/>
          <w:spacing w:val="-9"/>
        </w:rPr>
        <w:t>Работа с деца в неравностойно социално положение;</w:t>
      </w:r>
    </w:p>
    <w:p w:rsidR="00C6477A" w:rsidRPr="00BE7F62" w:rsidRDefault="00C6477A" w:rsidP="00C6477A">
      <w:pPr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BE7F62">
        <w:rPr>
          <w:bCs/>
          <w:spacing w:val="-9"/>
        </w:rPr>
        <w:t>Работа с деца със специални образователни потребности;</w:t>
      </w:r>
    </w:p>
    <w:p w:rsidR="00C6477A" w:rsidRPr="00BE7F62" w:rsidRDefault="00C6477A" w:rsidP="00C6477A">
      <w:pPr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BE7F62">
        <w:rPr>
          <w:bCs/>
          <w:spacing w:val="-9"/>
        </w:rPr>
        <w:t>Работа с деца с различна етническа принадлежност;</w:t>
      </w:r>
    </w:p>
    <w:p w:rsidR="00C6477A" w:rsidRPr="00BE7F62" w:rsidRDefault="00C6477A" w:rsidP="00C6477A">
      <w:pPr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BE7F62">
        <w:rPr>
          <w:bCs/>
          <w:spacing w:val="-9"/>
        </w:rPr>
        <w:t>Уютна и функционална образователна среда.</w:t>
      </w:r>
    </w:p>
    <w:p w:rsidR="00EE1915" w:rsidRPr="00BE7F62" w:rsidRDefault="00EE1915" w:rsidP="00EE1915">
      <w:pPr>
        <w:jc w:val="both"/>
        <w:rPr>
          <w:b/>
          <w:u w:val="single"/>
        </w:rPr>
      </w:pPr>
      <w:r w:rsidRPr="00BE7F62">
        <w:rPr>
          <w:b/>
          <w:u w:val="single"/>
        </w:rPr>
        <w:t>3.</w:t>
      </w:r>
      <w:r w:rsidRPr="00BE7F62">
        <w:rPr>
          <w:b/>
          <w:u w:val="single"/>
          <w:lang w:val="en-US"/>
        </w:rPr>
        <w:t>SWOT</w:t>
      </w:r>
      <w:r w:rsidRPr="00BE7F62">
        <w:rPr>
          <w:b/>
          <w:u w:val="single"/>
          <w:lang w:val="ru-RU"/>
        </w:rPr>
        <w:t xml:space="preserve"> анализ</w:t>
      </w:r>
      <w:r w:rsidRPr="00BE7F62">
        <w:rPr>
          <w:b/>
          <w:u w:val="single"/>
        </w:rPr>
        <w:t>:</w:t>
      </w:r>
    </w:p>
    <w:p w:rsidR="00B80180" w:rsidRPr="00BE7F62" w:rsidRDefault="00C6477A" w:rsidP="00B80180">
      <w:pPr>
        <w:jc w:val="both"/>
        <w:rPr>
          <w:b/>
        </w:rPr>
      </w:pPr>
      <w:r w:rsidRPr="00BE7F62">
        <w:rPr>
          <w:b/>
        </w:rPr>
        <w:t>3.1.</w:t>
      </w:r>
      <w:r w:rsidR="00B80180" w:rsidRPr="00BE7F62">
        <w:rPr>
          <w:b/>
        </w:rPr>
        <w:t>Силни страни:</w:t>
      </w:r>
    </w:p>
    <w:p w:rsidR="00B80180" w:rsidRPr="004B511F" w:rsidRDefault="00B80180" w:rsidP="00B80180">
      <w:pPr>
        <w:numPr>
          <w:ilvl w:val="0"/>
          <w:numId w:val="1"/>
        </w:numPr>
        <w:jc w:val="both"/>
      </w:pPr>
      <w:r w:rsidRPr="004B511F">
        <w:t>Квалифицирани учители</w:t>
      </w:r>
    </w:p>
    <w:p w:rsidR="00B80180" w:rsidRPr="004B511F" w:rsidRDefault="00B80180" w:rsidP="00B80180">
      <w:pPr>
        <w:numPr>
          <w:ilvl w:val="0"/>
          <w:numId w:val="1"/>
        </w:numPr>
        <w:jc w:val="both"/>
      </w:pPr>
      <w:r w:rsidRPr="004B511F">
        <w:t>Интерактивни методи на обучение, използване на ИКТ</w:t>
      </w:r>
    </w:p>
    <w:p w:rsidR="00F23788" w:rsidRPr="004B511F" w:rsidRDefault="00F23788" w:rsidP="00F2378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B511F">
        <w:rPr>
          <w:color w:val="auto"/>
        </w:rPr>
        <w:t>Наличие на съвременна техника</w:t>
      </w:r>
      <w:r w:rsidR="00301F0D" w:rsidRPr="004B511F">
        <w:rPr>
          <w:color w:val="auto"/>
        </w:rPr>
        <w:t xml:space="preserve"> и </w:t>
      </w:r>
      <w:r w:rsidRPr="004B511F">
        <w:rPr>
          <w:color w:val="auto"/>
        </w:rPr>
        <w:t xml:space="preserve"> интернет достъп във всяка учебна стая</w:t>
      </w:r>
    </w:p>
    <w:p w:rsidR="00B80180" w:rsidRPr="004B511F" w:rsidRDefault="00B80180" w:rsidP="00B80180">
      <w:pPr>
        <w:numPr>
          <w:ilvl w:val="0"/>
          <w:numId w:val="1"/>
        </w:numPr>
        <w:jc w:val="both"/>
      </w:pPr>
      <w:r w:rsidRPr="004B511F">
        <w:t>Извънкласни дейности</w:t>
      </w:r>
    </w:p>
    <w:p w:rsidR="00B80180" w:rsidRPr="004B511F" w:rsidRDefault="00B80180" w:rsidP="00B80180">
      <w:pPr>
        <w:numPr>
          <w:ilvl w:val="0"/>
          <w:numId w:val="1"/>
        </w:numPr>
        <w:jc w:val="both"/>
      </w:pPr>
      <w:r w:rsidRPr="004B511F">
        <w:t>Възможности за изява</w:t>
      </w:r>
    </w:p>
    <w:p w:rsidR="00B80180" w:rsidRPr="004B511F" w:rsidRDefault="00B80180" w:rsidP="00B80180">
      <w:pPr>
        <w:numPr>
          <w:ilvl w:val="0"/>
          <w:numId w:val="1"/>
        </w:numPr>
        <w:jc w:val="both"/>
      </w:pPr>
      <w:r w:rsidRPr="004B511F">
        <w:t>Създаване на приятелска среда</w:t>
      </w:r>
    </w:p>
    <w:p w:rsidR="00B80180" w:rsidRPr="004B511F" w:rsidRDefault="00B80180" w:rsidP="00B80180">
      <w:pPr>
        <w:numPr>
          <w:ilvl w:val="0"/>
          <w:numId w:val="1"/>
        </w:numPr>
        <w:jc w:val="both"/>
      </w:pPr>
      <w:r w:rsidRPr="004B511F">
        <w:t>Добра материална база</w:t>
      </w:r>
      <w:r w:rsidR="00C44783">
        <w:rPr>
          <w:lang w:val="en-US"/>
        </w:rPr>
        <w:t xml:space="preserve"> </w:t>
      </w:r>
      <w:r w:rsidR="00C44783">
        <w:t>нов учебен корпус</w:t>
      </w:r>
    </w:p>
    <w:p w:rsidR="00B80180" w:rsidRPr="004B511F" w:rsidRDefault="00B80180" w:rsidP="00B80180">
      <w:pPr>
        <w:numPr>
          <w:ilvl w:val="0"/>
          <w:numId w:val="1"/>
        </w:numPr>
        <w:jc w:val="both"/>
      </w:pPr>
      <w:r w:rsidRPr="004B511F">
        <w:t>Работа по проекти</w:t>
      </w:r>
      <w:r w:rsidR="00C44783">
        <w:t xml:space="preserve"> и модули </w:t>
      </w:r>
    </w:p>
    <w:p w:rsidR="00B80180" w:rsidRPr="004B511F" w:rsidRDefault="00B80180" w:rsidP="00B80180">
      <w:pPr>
        <w:numPr>
          <w:ilvl w:val="0"/>
          <w:numId w:val="1"/>
        </w:numPr>
        <w:jc w:val="both"/>
      </w:pPr>
      <w:r w:rsidRPr="004B511F">
        <w:t xml:space="preserve">Безплатни закуски </w:t>
      </w:r>
      <w:r w:rsidRPr="004B511F">
        <w:rPr>
          <w:lang w:val="en-US"/>
        </w:rPr>
        <w:t xml:space="preserve">I-IV </w:t>
      </w:r>
      <w:r w:rsidRPr="004B511F">
        <w:t>клас</w:t>
      </w:r>
    </w:p>
    <w:p w:rsidR="00B80180" w:rsidRPr="004B511F" w:rsidRDefault="00B80180" w:rsidP="00B80180">
      <w:pPr>
        <w:numPr>
          <w:ilvl w:val="0"/>
          <w:numId w:val="1"/>
        </w:numPr>
        <w:jc w:val="both"/>
      </w:pPr>
      <w:r w:rsidRPr="004B511F">
        <w:t xml:space="preserve">Безплатни учебници </w:t>
      </w:r>
      <w:r w:rsidRPr="004B511F">
        <w:rPr>
          <w:lang w:val="en-US"/>
        </w:rPr>
        <w:t>I</w:t>
      </w:r>
      <w:r w:rsidRPr="004B511F">
        <w:rPr>
          <w:lang w:val="ru-RU"/>
        </w:rPr>
        <w:t>-</w:t>
      </w:r>
      <w:r w:rsidRPr="004B511F">
        <w:rPr>
          <w:lang w:val="en-US"/>
        </w:rPr>
        <w:t>VII</w:t>
      </w:r>
      <w:r w:rsidRPr="004B511F">
        <w:rPr>
          <w:lang w:val="ru-RU"/>
        </w:rPr>
        <w:t xml:space="preserve"> </w:t>
      </w:r>
      <w:r w:rsidRPr="004B511F">
        <w:t>клас</w:t>
      </w:r>
    </w:p>
    <w:p w:rsidR="00B80180" w:rsidRPr="004B511F" w:rsidRDefault="00B80180" w:rsidP="00B80180">
      <w:pPr>
        <w:pStyle w:val="Style7"/>
        <w:widowControl/>
        <w:numPr>
          <w:ilvl w:val="0"/>
          <w:numId w:val="1"/>
        </w:numPr>
        <w:tabs>
          <w:tab w:val="left" w:pos="346"/>
        </w:tabs>
        <w:spacing w:line="238" w:lineRule="exact"/>
        <w:jc w:val="both"/>
        <w:rPr>
          <w:rStyle w:val="FontStyle12"/>
          <w:rFonts w:eastAsiaTheme="majorEastAsia"/>
          <w:sz w:val="24"/>
          <w:szCs w:val="24"/>
        </w:rPr>
      </w:pPr>
      <w:r w:rsidRPr="004B511F">
        <w:rPr>
          <w:rStyle w:val="FontStyle12"/>
          <w:rFonts w:eastAsiaTheme="majorEastAsia"/>
          <w:sz w:val="24"/>
          <w:szCs w:val="24"/>
        </w:rPr>
        <w:t>Извършване на дейности по превенция на отпадането</w:t>
      </w:r>
    </w:p>
    <w:p w:rsidR="00DE678C" w:rsidRPr="004B511F" w:rsidRDefault="00F23788" w:rsidP="00B80180">
      <w:pPr>
        <w:pStyle w:val="Style7"/>
        <w:widowControl/>
        <w:numPr>
          <w:ilvl w:val="0"/>
          <w:numId w:val="1"/>
        </w:numPr>
        <w:tabs>
          <w:tab w:val="left" w:pos="346"/>
        </w:tabs>
        <w:spacing w:line="238" w:lineRule="exact"/>
        <w:jc w:val="both"/>
        <w:rPr>
          <w:rFonts w:eastAsiaTheme="majorEastAsia"/>
        </w:rPr>
      </w:pPr>
      <w:r w:rsidRPr="004B511F">
        <w:t>Дейно</w:t>
      </w:r>
      <w:r w:rsidR="00DE678C" w:rsidRPr="004B511F">
        <w:t xml:space="preserve"> участие на учениците в общоучилищния живот</w:t>
      </w:r>
    </w:p>
    <w:p w:rsidR="00F23788" w:rsidRPr="004B511F" w:rsidRDefault="00F23788" w:rsidP="00F2378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B511F">
        <w:rPr>
          <w:color w:val="auto"/>
        </w:rPr>
        <w:t>Кабинетна организация на обучението в прогимназиален етап</w:t>
      </w:r>
    </w:p>
    <w:p w:rsidR="00E00573" w:rsidRDefault="00F23788" w:rsidP="00F2378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B511F">
        <w:rPr>
          <w:color w:val="auto"/>
        </w:rPr>
        <w:t>Училищно настоятелство и Обществен съвет, съпричастни към решаването на училищни проблеми;</w:t>
      </w:r>
    </w:p>
    <w:p w:rsidR="00E00573" w:rsidRPr="00BE7F62" w:rsidRDefault="00E00573" w:rsidP="00E00573">
      <w:pPr>
        <w:pStyle w:val="Style7"/>
        <w:widowControl/>
        <w:numPr>
          <w:ilvl w:val="0"/>
          <w:numId w:val="1"/>
        </w:numPr>
        <w:tabs>
          <w:tab w:val="left" w:pos="346"/>
        </w:tabs>
        <w:spacing w:line="238" w:lineRule="exact"/>
        <w:jc w:val="both"/>
        <w:rPr>
          <w:rStyle w:val="FontStyle12"/>
          <w:rFonts w:eastAsiaTheme="majorEastAsia"/>
          <w:sz w:val="24"/>
          <w:szCs w:val="24"/>
        </w:rPr>
      </w:pPr>
      <w:r w:rsidRPr="00BE7F62">
        <w:rPr>
          <w:rStyle w:val="FontStyle12"/>
          <w:rFonts w:eastAsiaTheme="majorEastAsia"/>
          <w:sz w:val="24"/>
          <w:szCs w:val="24"/>
        </w:rPr>
        <w:t xml:space="preserve">Липса на отпаднали ученици </w:t>
      </w:r>
    </w:p>
    <w:p w:rsidR="00F23788" w:rsidRPr="004B511F" w:rsidRDefault="00F23788" w:rsidP="00E00573">
      <w:pPr>
        <w:pStyle w:val="Default"/>
        <w:ind w:left="360"/>
        <w:jc w:val="both"/>
        <w:rPr>
          <w:color w:val="auto"/>
        </w:rPr>
      </w:pPr>
      <w:r w:rsidRPr="004B511F">
        <w:rPr>
          <w:color w:val="auto"/>
        </w:rPr>
        <w:t xml:space="preserve"> </w:t>
      </w:r>
    </w:p>
    <w:p w:rsidR="0007068C" w:rsidRPr="00BE7F62" w:rsidRDefault="0007068C" w:rsidP="0007068C">
      <w:pPr>
        <w:pStyle w:val="Style7"/>
        <w:widowControl/>
        <w:tabs>
          <w:tab w:val="left" w:pos="346"/>
        </w:tabs>
        <w:spacing w:line="238" w:lineRule="exact"/>
        <w:ind w:left="360"/>
        <w:jc w:val="both"/>
        <w:rPr>
          <w:rStyle w:val="FontStyle12"/>
          <w:rFonts w:eastAsiaTheme="majorEastAsia"/>
          <w:sz w:val="24"/>
          <w:szCs w:val="24"/>
        </w:rPr>
      </w:pPr>
    </w:p>
    <w:p w:rsidR="00B80180" w:rsidRDefault="00C6477A" w:rsidP="00B80180">
      <w:pPr>
        <w:pStyle w:val="Style7"/>
        <w:widowControl/>
        <w:tabs>
          <w:tab w:val="left" w:pos="346"/>
        </w:tabs>
        <w:spacing w:line="238" w:lineRule="exact"/>
        <w:jc w:val="both"/>
        <w:rPr>
          <w:rStyle w:val="FontStyle12"/>
          <w:rFonts w:eastAsiaTheme="majorEastAsia"/>
          <w:b/>
          <w:sz w:val="24"/>
          <w:szCs w:val="24"/>
        </w:rPr>
      </w:pPr>
      <w:r w:rsidRPr="00BE7F62">
        <w:rPr>
          <w:rStyle w:val="FontStyle12"/>
          <w:rFonts w:eastAsiaTheme="majorEastAsia"/>
          <w:b/>
          <w:sz w:val="24"/>
          <w:szCs w:val="24"/>
        </w:rPr>
        <w:t>3.2.</w:t>
      </w:r>
      <w:r w:rsidR="00B80180" w:rsidRPr="00BE7F62">
        <w:rPr>
          <w:rStyle w:val="FontStyle12"/>
          <w:rFonts w:eastAsiaTheme="majorEastAsia"/>
          <w:b/>
          <w:sz w:val="24"/>
          <w:szCs w:val="24"/>
        </w:rPr>
        <w:t xml:space="preserve">Слаби страни </w:t>
      </w:r>
    </w:p>
    <w:p w:rsidR="00E00573" w:rsidRPr="00BE7F62" w:rsidRDefault="00E00573" w:rsidP="00B80180">
      <w:pPr>
        <w:pStyle w:val="Style7"/>
        <w:widowControl/>
        <w:tabs>
          <w:tab w:val="left" w:pos="346"/>
        </w:tabs>
        <w:spacing w:line="238" w:lineRule="exact"/>
        <w:jc w:val="both"/>
        <w:rPr>
          <w:rStyle w:val="FontStyle12"/>
          <w:rFonts w:eastAsiaTheme="majorEastAsia"/>
          <w:b/>
          <w:sz w:val="24"/>
          <w:szCs w:val="24"/>
        </w:rPr>
      </w:pPr>
    </w:p>
    <w:p w:rsidR="00B80180" w:rsidRPr="004B511F" w:rsidRDefault="00B80180" w:rsidP="00B80180">
      <w:pPr>
        <w:pStyle w:val="Style7"/>
        <w:widowControl/>
        <w:numPr>
          <w:ilvl w:val="0"/>
          <w:numId w:val="2"/>
        </w:numPr>
        <w:tabs>
          <w:tab w:val="left" w:pos="346"/>
        </w:tabs>
        <w:spacing w:line="238" w:lineRule="exact"/>
        <w:jc w:val="both"/>
        <w:rPr>
          <w:rStyle w:val="FontStyle12"/>
          <w:rFonts w:eastAsiaTheme="majorEastAsia"/>
          <w:sz w:val="24"/>
          <w:szCs w:val="24"/>
        </w:rPr>
      </w:pPr>
      <w:r w:rsidRPr="004B511F">
        <w:rPr>
          <w:rStyle w:val="FontStyle12"/>
          <w:rFonts w:eastAsiaTheme="majorEastAsia"/>
          <w:sz w:val="24"/>
          <w:szCs w:val="24"/>
        </w:rPr>
        <w:t>Липса на регистър на ученици, застрашени от отпадане</w:t>
      </w:r>
    </w:p>
    <w:p w:rsidR="00B80180" w:rsidRPr="004B511F" w:rsidRDefault="00B80180" w:rsidP="00B80180">
      <w:pPr>
        <w:pStyle w:val="Style7"/>
        <w:widowControl/>
        <w:numPr>
          <w:ilvl w:val="0"/>
          <w:numId w:val="2"/>
        </w:numPr>
        <w:tabs>
          <w:tab w:val="left" w:pos="346"/>
        </w:tabs>
        <w:spacing w:line="238" w:lineRule="exact"/>
        <w:jc w:val="both"/>
        <w:rPr>
          <w:rStyle w:val="FontStyle12"/>
          <w:rFonts w:eastAsiaTheme="majorEastAsia"/>
          <w:sz w:val="24"/>
          <w:szCs w:val="24"/>
        </w:rPr>
      </w:pPr>
      <w:r w:rsidRPr="004B511F">
        <w:rPr>
          <w:rStyle w:val="FontStyle12"/>
          <w:rFonts w:eastAsiaTheme="majorEastAsia"/>
          <w:sz w:val="24"/>
          <w:szCs w:val="24"/>
        </w:rPr>
        <w:t>Недостатъчна роля на ученическото самоуправление за създаване на подкрепяща среда за ученици, застрашени от отпадане</w:t>
      </w:r>
    </w:p>
    <w:p w:rsidR="00B80180" w:rsidRPr="004B511F" w:rsidRDefault="00B80180" w:rsidP="00B80180">
      <w:pPr>
        <w:pStyle w:val="Style7"/>
        <w:widowControl/>
        <w:numPr>
          <w:ilvl w:val="0"/>
          <w:numId w:val="2"/>
        </w:numPr>
        <w:tabs>
          <w:tab w:val="left" w:pos="346"/>
        </w:tabs>
        <w:spacing w:line="238" w:lineRule="exact"/>
        <w:jc w:val="both"/>
        <w:rPr>
          <w:rStyle w:val="FontStyle12"/>
          <w:rFonts w:eastAsiaTheme="majorEastAsia"/>
          <w:sz w:val="24"/>
          <w:szCs w:val="24"/>
        </w:rPr>
      </w:pPr>
      <w:r w:rsidRPr="004B511F">
        <w:rPr>
          <w:rStyle w:val="FontStyle12"/>
          <w:rFonts w:eastAsiaTheme="majorEastAsia"/>
          <w:sz w:val="24"/>
          <w:szCs w:val="24"/>
        </w:rPr>
        <w:t xml:space="preserve">Недостатъчно ефективно взаимодействие училище </w:t>
      </w:r>
      <w:r w:rsidR="00301F0D" w:rsidRPr="004B511F">
        <w:rPr>
          <w:rStyle w:val="FontStyle12"/>
          <w:rFonts w:eastAsiaTheme="majorEastAsia"/>
          <w:sz w:val="24"/>
          <w:szCs w:val="24"/>
        </w:rPr>
        <w:t>–</w:t>
      </w:r>
      <w:r w:rsidRPr="004B511F">
        <w:rPr>
          <w:rStyle w:val="FontStyle12"/>
          <w:rFonts w:eastAsiaTheme="majorEastAsia"/>
          <w:sz w:val="24"/>
          <w:szCs w:val="24"/>
        </w:rPr>
        <w:t xml:space="preserve"> родители</w:t>
      </w:r>
    </w:p>
    <w:p w:rsidR="00301F0D" w:rsidRPr="004B511F" w:rsidRDefault="00301F0D" w:rsidP="00301F0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B511F">
        <w:rPr>
          <w:color w:val="auto"/>
        </w:rPr>
        <w:t xml:space="preserve">Слаба посещаемост от страна на учениците в часовете за консултации. </w:t>
      </w:r>
    </w:p>
    <w:p w:rsidR="00301F0D" w:rsidRPr="004B511F" w:rsidRDefault="00301F0D" w:rsidP="00301F0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B511F">
        <w:rPr>
          <w:color w:val="auto"/>
        </w:rPr>
        <w:t xml:space="preserve">Недостатъчно привличане на местните медии за рекламна дейност на училището; </w:t>
      </w:r>
    </w:p>
    <w:p w:rsidR="00301F0D" w:rsidRPr="00BE7F62" w:rsidRDefault="00301F0D" w:rsidP="00301F0D">
      <w:pPr>
        <w:pStyle w:val="Default"/>
        <w:ind w:left="720"/>
        <w:jc w:val="both"/>
        <w:rPr>
          <w:color w:val="FF0000"/>
        </w:rPr>
      </w:pPr>
    </w:p>
    <w:p w:rsidR="00301F0D" w:rsidRPr="00BE7F62" w:rsidRDefault="00301F0D" w:rsidP="00301F0D">
      <w:pPr>
        <w:pStyle w:val="Style7"/>
        <w:widowControl/>
        <w:tabs>
          <w:tab w:val="left" w:pos="346"/>
        </w:tabs>
        <w:spacing w:line="238" w:lineRule="exact"/>
        <w:ind w:left="720"/>
        <w:jc w:val="both"/>
        <w:rPr>
          <w:rStyle w:val="FontStyle12"/>
          <w:rFonts w:eastAsiaTheme="majorEastAsia"/>
          <w:sz w:val="24"/>
          <w:szCs w:val="24"/>
        </w:rPr>
      </w:pPr>
    </w:p>
    <w:p w:rsidR="00B80180" w:rsidRPr="00BE7F62" w:rsidRDefault="00C6477A" w:rsidP="00B80180">
      <w:pPr>
        <w:jc w:val="both"/>
        <w:rPr>
          <w:b/>
        </w:rPr>
      </w:pPr>
      <w:r w:rsidRPr="00BE7F62">
        <w:rPr>
          <w:b/>
        </w:rPr>
        <w:t>3.3.</w:t>
      </w:r>
      <w:r w:rsidR="00B80180" w:rsidRPr="00BE7F62">
        <w:rPr>
          <w:b/>
        </w:rPr>
        <w:t>Възможности</w:t>
      </w:r>
    </w:p>
    <w:p w:rsidR="00B80180" w:rsidRPr="00BE7F62" w:rsidRDefault="00D16394" w:rsidP="00D16394">
      <w:pPr>
        <w:jc w:val="both"/>
      </w:pPr>
      <w:r w:rsidRPr="00BE7F62">
        <w:t>-</w:t>
      </w:r>
      <w:r w:rsidR="00DE678C" w:rsidRPr="00BE7F62">
        <w:t xml:space="preserve"> кандидат</w:t>
      </w:r>
      <w:r w:rsidR="00B80180" w:rsidRPr="00BE7F62">
        <w:t>стване по различни проектни предложения, насочени към финансиране на превантивни по отношение на отпадането дейности</w:t>
      </w:r>
    </w:p>
    <w:p w:rsidR="00B80180" w:rsidRPr="00BE7F62" w:rsidRDefault="00D16394" w:rsidP="00D16394">
      <w:pPr>
        <w:jc w:val="both"/>
      </w:pPr>
      <w:r w:rsidRPr="00BE7F62">
        <w:t>-</w:t>
      </w:r>
      <w:r w:rsidR="00833032">
        <w:rPr>
          <w:lang w:val="en-US"/>
        </w:rPr>
        <w:t xml:space="preserve"> </w:t>
      </w:r>
      <w:r w:rsidR="00B80180" w:rsidRPr="00BE7F62">
        <w:t>ранно идентифициране на децата в риск чрез проучване на потребностите и интересите на децата в риск</w:t>
      </w:r>
    </w:p>
    <w:p w:rsidR="00B80180" w:rsidRPr="00BE7F62" w:rsidRDefault="00D16394" w:rsidP="00D16394">
      <w:pPr>
        <w:jc w:val="both"/>
      </w:pPr>
      <w:r w:rsidRPr="00BE7F62">
        <w:t>-</w:t>
      </w:r>
      <w:r w:rsidR="00833032">
        <w:rPr>
          <w:lang w:val="en-US"/>
        </w:rPr>
        <w:t xml:space="preserve"> </w:t>
      </w:r>
      <w:r w:rsidR="00833032">
        <w:t>нови форми за  по–</w:t>
      </w:r>
      <w:r w:rsidR="00B80180" w:rsidRPr="00BE7F62">
        <w:t>голямо ангажиране на родителите</w:t>
      </w:r>
    </w:p>
    <w:p w:rsidR="00B80180" w:rsidRPr="00BE7F62" w:rsidRDefault="00D16394" w:rsidP="00D16394">
      <w:pPr>
        <w:jc w:val="both"/>
      </w:pPr>
      <w:r w:rsidRPr="00BE7F62">
        <w:t>-</w:t>
      </w:r>
      <w:r w:rsidR="00833032">
        <w:rPr>
          <w:lang w:val="en-US"/>
        </w:rPr>
        <w:t xml:space="preserve"> </w:t>
      </w:r>
      <w:r w:rsidR="00B80180" w:rsidRPr="00BE7F62">
        <w:t>действено ученическо самоуправление</w:t>
      </w:r>
    </w:p>
    <w:p w:rsidR="00B80180" w:rsidRPr="00BE7F62" w:rsidRDefault="00D16394" w:rsidP="00D16394">
      <w:pPr>
        <w:jc w:val="both"/>
      </w:pPr>
      <w:r w:rsidRPr="00BE7F62">
        <w:lastRenderedPageBreak/>
        <w:t>-</w:t>
      </w:r>
      <w:r w:rsidR="00833032">
        <w:rPr>
          <w:lang w:val="en-US"/>
        </w:rPr>
        <w:t xml:space="preserve"> </w:t>
      </w:r>
      <w:r w:rsidR="00B80180" w:rsidRPr="00BE7F62">
        <w:t>ефективно включване на училищните и ресурсите на местната общност при реализиране на дейностите за превенция на отпадането от училище</w:t>
      </w:r>
    </w:p>
    <w:p w:rsidR="00B80180" w:rsidRPr="00BE7F62" w:rsidRDefault="00D16394" w:rsidP="00D16394">
      <w:pPr>
        <w:jc w:val="both"/>
      </w:pPr>
      <w:r w:rsidRPr="00BE7F62">
        <w:t>-</w:t>
      </w:r>
      <w:r w:rsidR="00833032">
        <w:rPr>
          <w:lang w:val="en-US"/>
        </w:rPr>
        <w:t xml:space="preserve"> </w:t>
      </w:r>
      <w:r w:rsidR="00B80180" w:rsidRPr="00BE7F62">
        <w:t>обучение на педагогическия екип да идентифицира и решава социалните, образователните, поведенческите и други проблеми, които поставят децата в риск да отпаднат от училище</w:t>
      </w:r>
    </w:p>
    <w:p w:rsidR="00B80180" w:rsidRPr="00BE7F62" w:rsidRDefault="00D16394" w:rsidP="00D16394">
      <w:pPr>
        <w:jc w:val="both"/>
      </w:pPr>
      <w:r w:rsidRPr="00BE7F62">
        <w:t>-</w:t>
      </w:r>
      <w:r w:rsidR="00833032">
        <w:rPr>
          <w:lang w:val="en-US"/>
        </w:rPr>
        <w:t xml:space="preserve"> </w:t>
      </w:r>
      <w:r w:rsidR="00B80180" w:rsidRPr="00BE7F62">
        <w:t>разработване и прилагане на обучителни, извънкласни и извънучилищни програми за мотивиране и задържане на децата, консултиране, професионално ориентиране и чрез активна работа със семейството</w:t>
      </w:r>
    </w:p>
    <w:p w:rsidR="00B80180" w:rsidRPr="00BE7F62" w:rsidRDefault="00D16394" w:rsidP="00D16394">
      <w:pPr>
        <w:jc w:val="both"/>
      </w:pPr>
      <w:r w:rsidRPr="00BE7F62">
        <w:t>-</w:t>
      </w:r>
      <w:r w:rsidR="00B80180" w:rsidRPr="00BE7F62">
        <w:t>поддържане на база данни, индивидуално портфолио, индивидуални програми за всяко застрашено дете</w:t>
      </w:r>
    </w:p>
    <w:p w:rsidR="00B80180" w:rsidRPr="00BE7F62" w:rsidRDefault="00D16394" w:rsidP="00D16394">
      <w:pPr>
        <w:jc w:val="both"/>
        <w:rPr>
          <w:rStyle w:val="FontStyle12"/>
          <w:rFonts w:eastAsiaTheme="majorEastAsia"/>
          <w:sz w:val="24"/>
          <w:szCs w:val="24"/>
        </w:rPr>
      </w:pPr>
      <w:r w:rsidRPr="00BE7F62">
        <w:t>-</w:t>
      </w:r>
      <w:r w:rsidR="00B80180" w:rsidRPr="00BE7F62">
        <w:t>периодична оценка и актуализиране на мерките</w:t>
      </w:r>
    </w:p>
    <w:p w:rsidR="00B80180" w:rsidRPr="00BE7F62" w:rsidRDefault="00D16394" w:rsidP="00D16394">
      <w:pPr>
        <w:jc w:val="both"/>
        <w:rPr>
          <w:rFonts w:eastAsiaTheme="majorEastAsia"/>
        </w:rPr>
      </w:pPr>
      <w:r w:rsidRPr="00BE7F62">
        <w:rPr>
          <w:rStyle w:val="FontStyle12"/>
          <w:rFonts w:eastAsiaTheme="majorEastAsia"/>
          <w:sz w:val="24"/>
          <w:szCs w:val="24"/>
          <w:lang w:val="ru-RU"/>
        </w:rPr>
        <w:t>-</w:t>
      </w:r>
      <w:r w:rsidR="00B80180" w:rsidRPr="00BE7F62">
        <w:rPr>
          <w:rStyle w:val="FontStyle12"/>
          <w:rFonts w:eastAsiaTheme="majorEastAsia"/>
          <w:sz w:val="24"/>
          <w:szCs w:val="24"/>
          <w:lang w:val="ru-RU"/>
        </w:rPr>
        <w:t>Разширяване на връзките с извънучилищните институции</w:t>
      </w:r>
    </w:p>
    <w:p w:rsidR="00B80180" w:rsidRPr="00BE7F62" w:rsidRDefault="00B80180" w:rsidP="00B80180">
      <w:pPr>
        <w:jc w:val="both"/>
      </w:pPr>
    </w:p>
    <w:p w:rsidR="00B80180" w:rsidRPr="00BE7F62" w:rsidRDefault="00C6477A" w:rsidP="00B80180">
      <w:pPr>
        <w:jc w:val="both"/>
        <w:rPr>
          <w:b/>
        </w:rPr>
      </w:pPr>
      <w:r w:rsidRPr="00BE7F62">
        <w:rPr>
          <w:b/>
        </w:rPr>
        <w:t>3.4.</w:t>
      </w:r>
      <w:r w:rsidR="00B80180" w:rsidRPr="00BE7F62">
        <w:rPr>
          <w:b/>
        </w:rPr>
        <w:t xml:space="preserve">Заплахи </w:t>
      </w:r>
    </w:p>
    <w:p w:rsidR="00B80180" w:rsidRPr="00BE7F62" w:rsidRDefault="00B80180" w:rsidP="00B80180">
      <w:pPr>
        <w:numPr>
          <w:ilvl w:val="0"/>
          <w:numId w:val="4"/>
        </w:numPr>
        <w:jc w:val="both"/>
      </w:pPr>
      <w:r w:rsidRPr="00BE7F62">
        <w:t>Недостатъчно грижи и заинтересованост от страна на родителите</w:t>
      </w:r>
    </w:p>
    <w:p w:rsidR="00B80180" w:rsidRPr="00BE7F62" w:rsidRDefault="00B80180" w:rsidP="00B80180">
      <w:pPr>
        <w:numPr>
          <w:ilvl w:val="0"/>
          <w:numId w:val="4"/>
        </w:numPr>
        <w:jc w:val="both"/>
      </w:pPr>
      <w:r w:rsidRPr="00BE7F62">
        <w:t>Липса на ефективни санкции за родителите</w:t>
      </w:r>
    </w:p>
    <w:p w:rsidR="00B80180" w:rsidRPr="00BE7F62" w:rsidRDefault="00B80180" w:rsidP="00B80180">
      <w:pPr>
        <w:numPr>
          <w:ilvl w:val="0"/>
          <w:numId w:val="4"/>
        </w:numPr>
        <w:jc w:val="both"/>
      </w:pPr>
      <w:r w:rsidRPr="00BE7F62">
        <w:t>Нисък жизнен стандарт на част от населението</w:t>
      </w:r>
    </w:p>
    <w:p w:rsidR="00B80180" w:rsidRPr="00BE7F62" w:rsidRDefault="00B80180" w:rsidP="00B80180">
      <w:pPr>
        <w:numPr>
          <w:ilvl w:val="0"/>
          <w:numId w:val="4"/>
        </w:numPr>
        <w:jc w:val="both"/>
      </w:pPr>
      <w:r w:rsidRPr="00BE7F62">
        <w:t>Проблеми в семействата, водещи до отпадане на деца от училище</w:t>
      </w:r>
    </w:p>
    <w:p w:rsidR="00B80180" w:rsidRPr="00BE7F62" w:rsidRDefault="00B80180" w:rsidP="00B80180">
      <w:pPr>
        <w:numPr>
          <w:ilvl w:val="0"/>
          <w:numId w:val="4"/>
        </w:numPr>
        <w:jc w:val="both"/>
      </w:pPr>
      <w:r w:rsidRPr="00BE7F62">
        <w:t>Липса на финасови възможности за подкрепа на застрашени от отпадане деца</w:t>
      </w:r>
    </w:p>
    <w:p w:rsidR="00B80180" w:rsidRPr="00BE7F62" w:rsidRDefault="00B80180" w:rsidP="00B80180">
      <w:pPr>
        <w:numPr>
          <w:ilvl w:val="0"/>
          <w:numId w:val="4"/>
        </w:numPr>
        <w:jc w:val="both"/>
      </w:pPr>
      <w:r w:rsidRPr="00BE7F62">
        <w:t>Негативно влияние на приятелската среда, на „улицата”</w:t>
      </w:r>
    </w:p>
    <w:p w:rsidR="00B80180" w:rsidRPr="00BE7F62" w:rsidRDefault="00B80180" w:rsidP="00B80180">
      <w:pPr>
        <w:numPr>
          <w:ilvl w:val="0"/>
          <w:numId w:val="4"/>
        </w:numPr>
        <w:jc w:val="both"/>
      </w:pPr>
      <w:r w:rsidRPr="00BE7F62">
        <w:t>Липса на подкрепяща среда около училището</w:t>
      </w:r>
    </w:p>
    <w:p w:rsidR="00B80180" w:rsidRDefault="00B80180" w:rsidP="00B80180">
      <w:pPr>
        <w:numPr>
          <w:ilvl w:val="0"/>
          <w:numId w:val="4"/>
        </w:numPr>
        <w:jc w:val="both"/>
      </w:pPr>
      <w:r w:rsidRPr="00BE7F62">
        <w:t>Миграционни процеси, честа смяна на местоживеенето</w:t>
      </w:r>
    </w:p>
    <w:p w:rsidR="00387595" w:rsidRPr="00BE7F62" w:rsidRDefault="00387595" w:rsidP="00B80180">
      <w:pPr>
        <w:numPr>
          <w:ilvl w:val="0"/>
          <w:numId w:val="4"/>
        </w:numPr>
        <w:jc w:val="both"/>
      </w:pPr>
      <w:r>
        <w:t xml:space="preserve">   </w:t>
      </w:r>
    </w:p>
    <w:p w:rsidR="00B80180" w:rsidRPr="00BE7F62" w:rsidRDefault="00B80180" w:rsidP="00B80180">
      <w:pPr>
        <w:jc w:val="both"/>
      </w:pPr>
    </w:p>
    <w:p w:rsidR="00B80180" w:rsidRPr="00BE7F62" w:rsidRDefault="00C6477A" w:rsidP="00C6477A">
      <w:pPr>
        <w:jc w:val="both"/>
        <w:rPr>
          <w:b/>
          <w:u w:val="single"/>
        </w:rPr>
      </w:pPr>
      <w:r w:rsidRPr="00BE7F62">
        <w:rPr>
          <w:b/>
          <w:u w:val="single"/>
        </w:rPr>
        <w:t>4.</w:t>
      </w:r>
      <w:r w:rsidR="00B80180" w:rsidRPr="00BE7F62">
        <w:rPr>
          <w:b/>
          <w:u w:val="single"/>
        </w:rPr>
        <w:t xml:space="preserve">Целева група </w:t>
      </w:r>
      <w:r w:rsidR="00B80180" w:rsidRPr="00BE7F62">
        <w:t xml:space="preserve">Ученици от </w:t>
      </w:r>
      <w:r w:rsidR="00B80180" w:rsidRPr="00BE7F62">
        <w:rPr>
          <w:lang w:val="en-US"/>
        </w:rPr>
        <w:t>I</w:t>
      </w:r>
      <w:r w:rsidR="00B80180" w:rsidRPr="00BE7F62">
        <w:rPr>
          <w:lang w:val="ru-RU"/>
        </w:rPr>
        <w:t xml:space="preserve"> </w:t>
      </w:r>
      <w:r w:rsidR="00B80180" w:rsidRPr="00BE7F62">
        <w:t xml:space="preserve">до </w:t>
      </w:r>
      <w:r w:rsidR="00B80180" w:rsidRPr="00BE7F62">
        <w:rPr>
          <w:lang w:val="en-US"/>
        </w:rPr>
        <w:t>VII</w:t>
      </w:r>
      <w:r w:rsidR="00B80180" w:rsidRPr="00BE7F62">
        <w:t xml:space="preserve"> клас, които са застрашени от отпадане по различни причини – за които съществува обективен риск от социално изключване и липсват форми за социална подкрепа;</w:t>
      </w:r>
    </w:p>
    <w:p w:rsidR="00B80180" w:rsidRPr="00BE7F62" w:rsidRDefault="00B80180" w:rsidP="00C36A7F">
      <w:pPr>
        <w:jc w:val="both"/>
      </w:pPr>
      <w:r w:rsidRPr="00BE7F62">
        <w:t>В по-общ смисъл целевата група включва всички ученици от училището като смисъл на превенция.</w:t>
      </w:r>
    </w:p>
    <w:p w:rsidR="00D16394" w:rsidRPr="00BE7F62" w:rsidRDefault="00D16394" w:rsidP="00C36A7F">
      <w:pPr>
        <w:jc w:val="both"/>
        <w:rPr>
          <w:color w:val="000000"/>
          <w:u w:val="single"/>
        </w:rPr>
      </w:pPr>
    </w:p>
    <w:p w:rsidR="00B80180" w:rsidRPr="00BE7F62" w:rsidRDefault="00C6477A" w:rsidP="00B80180">
      <w:pPr>
        <w:tabs>
          <w:tab w:val="num" w:pos="720"/>
        </w:tabs>
        <w:jc w:val="both"/>
        <w:rPr>
          <w:b/>
          <w:color w:val="000000"/>
          <w:u w:val="single"/>
          <w:lang w:val="ru-RU"/>
        </w:rPr>
      </w:pPr>
      <w:r w:rsidRPr="00BE7F62">
        <w:rPr>
          <w:b/>
          <w:color w:val="000000"/>
          <w:u w:val="single"/>
          <w:lang w:val="ru-RU"/>
        </w:rPr>
        <w:t>5.</w:t>
      </w:r>
      <w:r w:rsidR="00B80180" w:rsidRPr="00BE7F62">
        <w:rPr>
          <w:b/>
          <w:color w:val="000000"/>
          <w:u w:val="single"/>
          <w:lang w:val="ru-RU"/>
        </w:rPr>
        <w:t>Стратегическият въпрос, на който тър</w:t>
      </w:r>
      <w:r w:rsidR="00D16394" w:rsidRPr="00BE7F62">
        <w:rPr>
          <w:b/>
          <w:color w:val="000000"/>
          <w:u w:val="single"/>
          <w:lang w:val="ru-RU"/>
        </w:rPr>
        <w:t xml:space="preserve">си отговор настоящия документ </w:t>
      </w:r>
    </w:p>
    <w:p w:rsidR="00B80180" w:rsidRPr="00BE7F62" w:rsidRDefault="00B80180" w:rsidP="00B80180">
      <w:pPr>
        <w:ind w:left="360"/>
        <w:jc w:val="both"/>
        <w:rPr>
          <w:b/>
          <w:color w:val="000000"/>
          <w:u w:val="single"/>
          <w:lang w:val="ru-RU"/>
        </w:rPr>
      </w:pPr>
    </w:p>
    <w:p w:rsidR="00B80180" w:rsidRPr="00BE7F62" w:rsidRDefault="00B80180" w:rsidP="00B80180">
      <w:pPr>
        <w:jc w:val="both"/>
      </w:pPr>
      <w:r w:rsidRPr="00BE7F62">
        <w:t>Кои са  причините за ранно напускане на училище и кои са  правилните стратегии и мерки, за да се предотврати?</w:t>
      </w:r>
    </w:p>
    <w:p w:rsidR="00B80180" w:rsidRPr="00BE7F62" w:rsidRDefault="00B80180" w:rsidP="00B80180">
      <w:pPr>
        <w:jc w:val="both"/>
      </w:pPr>
    </w:p>
    <w:p w:rsidR="00D16394" w:rsidRPr="00BE7F62" w:rsidRDefault="00D16394" w:rsidP="00B80180">
      <w:pPr>
        <w:jc w:val="both"/>
        <w:rPr>
          <w:b/>
        </w:rPr>
      </w:pPr>
    </w:p>
    <w:p w:rsidR="00B80180" w:rsidRPr="00BE7F62" w:rsidRDefault="00B80180" w:rsidP="00B80180">
      <w:pPr>
        <w:jc w:val="both"/>
        <w:rPr>
          <w:b/>
        </w:rPr>
      </w:pPr>
      <w:r w:rsidRPr="00BE7F62">
        <w:rPr>
          <w:b/>
        </w:rPr>
        <w:t xml:space="preserve"> </w:t>
      </w:r>
      <w:r w:rsidR="00C6477A" w:rsidRPr="00BE7F62">
        <w:rPr>
          <w:b/>
        </w:rPr>
        <w:t>6.</w:t>
      </w:r>
      <w:r w:rsidRPr="00BE7F62">
        <w:rPr>
          <w:b/>
        </w:rPr>
        <w:t>Цели :</w:t>
      </w:r>
    </w:p>
    <w:p w:rsidR="00B80180" w:rsidRPr="00BE7F62" w:rsidRDefault="00B80180" w:rsidP="00B80180">
      <w:pPr>
        <w:autoSpaceDE w:val="0"/>
        <w:autoSpaceDN w:val="0"/>
        <w:adjustRightInd w:val="0"/>
        <w:jc w:val="both"/>
        <w:rPr>
          <w:color w:val="000000"/>
        </w:rPr>
      </w:pPr>
    </w:p>
    <w:p w:rsidR="00B80180" w:rsidRPr="00BE7F62" w:rsidRDefault="00B80180" w:rsidP="00B80180">
      <w:pPr>
        <w:autoSpaceDE w:val="0"/>
        <w:autoSpaceDN w:val="0"/>
        <w:adjustRightInd w:val="0"/>
        <w:spacing w:before="3"/>
        <w:jc w:val="both"/>
        <w:rPr>
          <w:color w:val="000000"/>
        </w:rPr>
      </w:pPr>
      <w:r w:rsidRPr="00BE7F62">
        <w:rPr>
          <w:b/>
          <w:bCs/>
          <w:color w:val="000000"/>
        </w:rPr>
        <w:t xml:space="preserve">Обща цел </w:t>
      </w:r>
      <w:r w:rsidRPr="00BE7F62">
        <w:rPr>
          <w:color w:val="000000"/>
        </w:rPr>
        <w:t xml:space="preserve">– </w:t>
      </w:r>
      <w:r w:rsidRPr="00BE7F62">
        <w:rPr>
          <w:b/>
          <w:color w:val="000000"/>
        </w:rPr>
        <w:t>Създаване на подкрепяща среда за учениците  в училище</w:t>
      </w:r>
    </w:p>
    <w:p w:rsidR="00B80180" w:rsidRPr="00BE7F62" w:rsidRDefault="00B80180" w:rsidP="00B80180">
      <w:pPr>
        <w:autoSpaceDE w:val="0"/>
        <w:autoSpaceDN w:val="0"/>
        <w:adjustRightInd w:val="0"/>
        <w:spacing w:before="3"/>
        <w:jc w:val="both"/>
        <w:rPr>
          <w:color w:val="000000"/>
        </w:rPr>
      </w:pPr>
      <w:r w:rsidRPr="00BE7F62">
        <w:rPr>
          <w:b/>
          <w:color w:val="000000"/>
        </w:rPr>
        <w:t>Подцели</w:t>
      </w:r>
      <w:r w:rsidRPr="00BE7F62">
        <w:rPr>
          <w:color w:val="000000"/>
        </w:rPr>
        <w:t>:</w:t>
      </w:r>
    </w:p>
    <w:p w:rsidR="00B80180" w:rsidRPr="00BE7F62" w:rsidRDefault="00B80180" w:rsidP="00B80180">
      <w:pPr>
        <w:numPr>
          <w:ilvl w:val="0"/>
          <w:numId w:val="6"/>
        </w:numPr>
        <w:autoSpaceDE w:val="0"/>
        <w:autoSpaceDN w:val="0"/>
        <w:adjustRightInd w:val="0"/>
        <w:spacing w:before="3"/>
        <w:jc w:val="both"/>
        <w:rPr>
          <w:color w:val="000000"/>
        </w:rPr>
      </w:pPr>
      <w:r w:rsidRPr="00BE7F62">
        <w:rPr>
          <w:color w:val="000000"/>
        </w:rPr>
        <w:t>Изграждане на мотивация за посещение на училище и участие в живота на училищната общност</w:t>
      </w:r>
    </w:p>
    <w:p w:rsidR="00B80180" w:rsidRPr="00BE7F62" w:rsidRDefault="00B80180" w:rsidP="00B80180">
      <w:pPr>
        <w:autoSpaceDE w:val="0"/>
        <w:autoSpaceDN w:val="0"/>
        <w:adjustRightInd w:val="0"/>
        <w:spacing w:before="3"/>
        <w:ind w:left="360"/>
        <w:jc w:val="both"/>
        <w:rPr>
          <w:i/>
          <w:color w:val="000000"/>
        </w:rPr>
      </w:pPr>
      <w:r w:rsidRPr="00BE7F62">
        <w:rPr>
          <w:i/>
          <w:color w:val="000000"/>
        </w:rPr>
        <w:t>Индикатор за постигане – неизвинени и извинени отсъствия (намаляване)</w:t>
      </w:r>
    </w:p>
    <w:p w:rsidR="00B80180" w:rsidRPr="00BE7F62" w:rsidRDefault="00B80180" w:rsidP="00B80180">
      <w:pPr>
        <w:numPr>
          <w:ilvl w:val="0"/>
          <w:numId w:val="6"/>
        </w:numPr>
        <w:autoSpaceDE w:val="0"/>
        <w:autoSpaceDN w:val="0"/>
        <w:adjustRightInd w:val="0"/>
        <w:spacing w:before="3"/>
        <w:jc w:val="both"/>
        <w:rPr>
          <w:color w:val="000000"/>
        </w:rPr>
      </w:pPr>
      <w:r w:rsidRPr="00BE7F62">
        <w:rPr>
          <w:color w:val="000000"/>
        </w:rPr>
        <w:t xml:space="preserve">Създаване на положителни нагласи към учебния процес </w:t>
      </w:r>
    </w:p>
    <w:p w:rsidR="00B80180" w:rsidRPr="00BE7F62" w:rsidRDefault="00B80180" w:rsidP="00B80180">
      <w:pPr>
        <w:autoSpaceDE w:val="0"/>
        <w:autoSpaceDN w:val="0"/>
        <w:adjustRightInd w:val="0"/>
        <w:spacing w:before="3"/>
        <w:ind w:left="360"/>
        <w:jc w:val="both"/>
        <w:rPr>
          <w:i/>
          <w:color w:val="000000"/>
        </w:rPr>
      </w:pPr>
      <w:r w:rsidRPr="00BE7F62">
        <w:rPr>
          <w:i/>
          <w:color w:val="000000"/>
        </w:rPr>
        <w:t>Индикатор за постигане – успеха на застрашените ученици</w:t>
      </w:r>
    </w:p>
    <w:p w:rsidR="00B80180" w:rsidRPr="00BE7F62" w:rsidRDefault="00B80180" w:rsidP="00B80180">
      <w:pPr>
        <w:autoSpaceDE w:val="0"/>
        <w:autoSpaceDN w:val="0"/>
        <w:adjustRightInd w:val="0"/>
        <w:spacing w:before="3"/>
        <w:ind w:left="360"/>
        <w:jc w:val="both"/>
        <w:rPr>
          <w:i/>
          <w:color w:val="000000"/>
        </w:rPr>
      </w:pPr>
    </w:p>
    <w:p w:rsidR="00B80180" w:rsidRPr="00BE7F62" w:rsidRDefault="00B80180" w:rsidP="00B80180">
      <w:pPr>
        <w:autoSpaceDE w:val="0"/>
        <w:autoSpaceDN w:val="0"/>
        <w:adjustRightInd w:val="0"/>
        <w:spacing w:before="3"/>
        <w:jc w:val="both"/>
        <w:rPr>
          <w:b/>
          <w:color w:val="000000"/>
        </w:rPr>
      </w:pPr>
      <w:r w:rsidRPr="00BE7F62">
        <w:rPr>
          <w:b/>
          <w:color w:val="000000"/>
        </w:rPr>
        <w:lastRenderedPageBreak/>
        <w:t xml:space="preserve"> </w:t>
      </w:r>
      <w:r w:rsidR="00C6477A" w:rsidRPr="00BE7F62">
        <w:rPr>
          <w:b/>
          <w:color w:val="000000"/>
        </w:rPr>
        <w:t>7.</w:t>
      </w:r>
      <w:r w:rsidRPr="00BE7F62">
        <w:rPr>
          <w:b/>
          <w:color w:val="000000"/>
        </w:rPr>
        <w:t>Задачи и дейности за изпълнението им.</w:t>
      </w:r>
    </w:p>
    <w:p w:rsidR="00B80180" w:rsidRPr="00BE7F62" w:rsidRDefault="00B80180" w:rsidP="00B80180">
      <w:pPr>
        <w:numPr>
          <w:ilvl w:val="0"/>
          <w:numId w:val="7"/>
        </w:numPr>
        <w:autoSpaceDE w:val="0"/>
        <w:autoSpaceDN w:val="0"/>
        <w:adjustRightInd w:val="0"/>
        <w:spacing w:before="3"/>
        <w:jc w:val="both"/>
        <w:rPr>
          <w:color w:val="000000"/>
        </w:rPr>
      </w:pPr>
      <w:r w:rsidRPr="00BE7F62">
        <w:rPr>
          <w:color w:val="000000"/>
        </w:rPr>
        <w:t>Изработване ежегодно актуализиране на регистър на застрашените от отпадане деца</w:t>
      </w:r>
    </w:p>
    <w:p w:rsidR="00B80180" w:rsidRPr="00BE7F62" w:rsidRDefault="00B80180" w:rsidP="00B80180">
      <w:pPr>
        <w:autoSpaceDE w:val="0"/>
        <w:autoSpaceDN w:val="0"/>
        <w:adjustRightInd w:val="0"/>
        <w:spacing w:before="3"/>
        <w:ind w:left="360"/>
        <w:jc w:val="both"/>
        <w:rPr>
          <w:i/>
          <w:color w:val="000000"/>
        </w:rPr>
      </w:pPr>
      <w:r w:rsidRPr="00BE7F62">
        <w:rPr>
          <w:i/>
          <w:color w:val="000000"/>
        </w:rPr>
        <w:t>Регистърът се води от Комисията</w:t>
      </w:r>
      <w:r w:rsidR="00D16394" w:rsidRPr="00BE7F62">
        <w:rPr>
          <w:i/>
          <w:color w:val="000000"/>
        </w:rPr>
        <w:t xml:space="preserve"> по превенция на ранно напускане</w:t>
      </w:r>
      <w:r w:rsidRPr="00BE7F62">
        <w:rPr>
          <w:i/>
          <w:color w:val="000000"/>
        </w:rPr>
        <w:t xml:space="preserve">  по информация, подадена от класните ръководители</w:t>
      </w:r>
    </w:p>
    <w:p w:rsidR="00B80180" w:rsidRPr="00BE7F62" w:rsidRDefault="00B80180" w:rsidP="00B80180">
      <w:pPr>
        <w:numPr>
          <w:ilvl w:val="0"/>
          <w:numId w:val="7"/>
        </w:numPr>
        <w:autoSpaceDE w:val="0"/>
        <w:autoSpaceDN w:val="0"/>
        <w:adjustRightInd w:val="0"/>
        <w:spacing w:before="3"/>
        <w:jc w:val="both"/>
        <w:rPr>
          <w:color w:val="000000"/>
        </w:rPr>
      </w:pPr>
      <w:r w:rsidRPr="00BE7F62">
        <w:rPr>
          <w:color w:val="000000"/>
        </w:rPr>
        <w:t>Включване в плана на училищния ученически съвет дейности за създаване на подкрепяща среда</w:t>
      </w:r>
    </w:p>
    <w:p w:rsidR="00B80180" w:rsidRPr="00BE7F62" w:rsidRDefault="00B80180" w:rsidP="00B80180">
      <w:pPr>
        <w:numPr>
          <w:ilvl w:val="0"/>
          <w:numId w:val="7"/>
        </w:numPr>
        <w:autoSpaceDE w:val="0"/>
        <w:autoSpaceDN w:val="0"/>
        <w:adjustRightInd w:val="0"/>
        <w:spacing w:before="3"/>
        <w:jc w:val="both"/>
        <w:rPr>
          <w:color w:val="000000"/>
        </w:rPr>
      </w:pPr>
      <w:r w:rsidRPr="00BE7F62">
        <w:rPr>
          <w:color w:val="000000"/>
        </w:rPr>
        <w:t>Включване в плана на Комисията на дейности за превенция на отпадане и работа с деца в риск</w:t>
      </w:r>
    </w:p>
    <w:p w:rsidR="00B80180" w:rsidRPr="00BE7F62" w:rsidRDefault="00B80180" w:rsidP="00B80180">
      <w:pPr>
        <w:numPr>
          <w:ilvl w:val="0"/>
          <w:numId w:val="7"/>
        </w:numPr>
        <w:autoSpaceDE w:val="0"/>
        <w:autoSpaceDN w:val="0"/>
        <w:adjustRightInd w:val="0"/>
        <w:spacing w:before="3"/>
        <w:jc w:val="both"/>
        <w:rPr>
          <w:color w:val="000000"/>
        </w:rPr>
      </w:pPr>
      <w:r w:rsidRPr="00BE7F62">
        <w:rPr>
          <w:color w:val="000000"/>
        </w:rPr>
        <w:t>Проучване чрез анкети и др. методи на желанията за участие на учениците в извънкласни дейности</w:t>
      </w:r>
    </w:p>
    <w:p w:rsidR="00B80180" w:rsidRPr="00BE7F62" w:rsidRDefault="00B80180" w:rsidP="00B80180">
      <w:pPr>
        <w:numPr>
          <w:ilvl w:val="0"/>
          <w:numId w:val="7"/>
        </w:numPr>
        <w:autoSpaceDE w:val="0"/>
        <w:autoSpaceDN w:val="0"/>
        <w:adjustRightInd w:val="0"/>
        <w:spacing w:before="3"/>
        <w:jc w:val="both"/>
        <w:rPr>
          <w:color w:val="000000"/>
        </w:rPr>
      </w:pPr>
      <w:r w:rsidRPr="00BE7F62">
        <w:rPr>
          <w:color w:val="000000"/>
        </w:rPr>
        <w:t>Сформиране на нови групи по извънкласни дейности в зависимост от желанията.</w:t>
      </w:r>
    </w:p>
    <w:p w:rsidR="00B80180" w:rsidRPr="00BE7F62" w:rsidRDefault="00B80180" w:rsidP="00B80180">
      <w:pPr>
        <w:autoSpaceDE w:val="0"/>
        <w:autoSpaceDN w:val="0"/>
        <w:adjustRightInd w:val="0"/>
        <w:spacing w:before="3"/>
        <w:ind w:left="360"/>
        <w:jc w:val="both"/>
        <w:rPr>
          <w:i/>
          <w:color w:val="000000"/>
        </w:rPr>
      </w:pPr>
      <w:r w:rsidRPr="00BE7F62">
        <w:rPr>
          <w:i/>
          <w:color w:val="000000"/>
        </w:rPr>
        <w:t>Класните ръководители, и членовете на ученическия съвет мотивират застрашените от отпадане деца да се включат в избрани от тях форми.</w:t>
      </w:r>
    </w:p>
    <w:p w:rsidR="00B80180" w:rsidRPr="00BE7F62" w:rsidRDefault="00B80180" w:rsidP="00B80180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3"/>
        <w:ind w:left="720"/>
        <w:jc w:val="both"/>
        <w:rPr>
          <w:color w:val="000000"/>
        </w:rPr>
      </w:pPr>
      <w:r w:rsidRPr="00BE7F62">
        <w:rPr>
          <w:color w:val="000000"/>
        </w:rPr>
        <w:t>Прилагане на нови подходи в работата с родителите – алтернативни родителски срещи, активно включване в общи дейности, родителите- партньори на училището; работа на училищното настоятелство с родители на застрашени от отпадане деца</w:t>
      </w:r>
    </w:p>
    <w:p w:rsidR="00B80180" w:rsidRPr="00BE7F62" w:rsidRDefault="00B80180" w:rsidP="00B80180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3"/>
        <w:ind w:left="720"/>
        <w:jc w:val="both"/>
        <w:rPr>
          <w:color w:val="000000"/>
        </w:rPr>
      </w:pPr>
      <w:r w:rsidRPr="00BE7F62">
        <w:rPr>
          <w:color w:val="000000"/>
        </w:rPr>
        <w:t>Повишаване на социалните умения на ученическия съвет и ученическите класни съвети за подкрепа на съученици в риск- организиране на тренинги.</w:t>
      </w:r>
    </w:p>
    <w:p w:rsidR="00B80180" w:rsidRPr="00BE7F62" w:rsidRDefault="00B80180" w:rsidP="00B80180">
      <w:pPr>
        <w:numPr>
          <w:ilvl w:val="0"/>
          <w:numId w:val="9"/>
        </w:numPr>
        <w:autoSpaceDE w:val="0"/>
        <w:autoSpaceDN w:val="0"/>
        <w:adjustRightInd w:val="0"/>
        <w:spacing w:before="3"/>
        <w:jc w:val="both"/>
        <w:rPr>
          <w:color w:val="000000"/>
        </w:rPr>
      </w:pPr>
      <w:r w:rsidRPr="00BE7F62">
        <w:rPr>
          <w:color w:val="000000"/>
        </w:rPr>
        <w:t>Установяване на ефективен диалог училище - външни институции, имащи отношение по проблема</w:t>
      </w:r>
    </w:p>
    <w:p w:rsidR="00B80180" w:rsidRPr="00BE7F62" w:rsidRDefault="00B80180" w:rsidP="00B80180">
      <w:pPr>
        <w:numPr>
          <w:ilvl w:val="0"/>
          <w:numId w:val="9"/>
        </w:numPr>
        <w:autoSpaceDE w:val="0"/>
        <w:autoSpaceDN w:val="0"/>
        <w:adjustRightInd w:val="0"/>
        <w:spacing w:before="3"/>
        <w:jc w:val="both"/>
        <w:rPr>
          <w:color w:val="000000"/>
        </w:rPr>
      </w:pPr>
      <w:r w:rsidRPr="00BE7F62">
        <w:rPr>
          <w:color w:val="000000"/>
        </w:rPr>
        <w:t>Организиране на благотворителнии акции за подпомагане на застрашени и социално слаби деца</w:t>
      </w:r>
    </w:p>
    <w:p w:rsidR="00B80180" w:rsidRPr="00BE7F62" w:rsidRDefault="00B80180" w:rsidP="00B80180">
      <w:pPr>
        <w:numPr>
          <w:ilvl w:val="0"/>
          <w:numId w:val="9"/>
        </w:numPr>
        <w:autoSpaceDE w:val="0"/>
        <w:autoSpaceDN w:val="0"/>
        <w:adjustRightInd w:val="0"/>
        <w:spacing w:before="3"/>
        <w:jc w:val="both"/>
        <w:rPr>
          <w:color w:val="000000"/>
        </w:rPr>
      </w:pPr>
      <w:r w:rsidRPr="00BE7F62">
        <w:rPr>
          <w:color w:val="000000"/>
        </w:rPr>
        <w:t>Създаване на годишен училищен календар за извънкласни дейности и изяви / Включени към Годишния план на училището/</w:t>
      </w:r>
    </w:p>
    <w:p w:rsidR="00B80180" w:rsidRPr="00BE7F62" w:rsidRDefault="00B80180" w:rsidP="00B80180">
      <w:pPr>
        <w:autoSpaceDE w:val="0"/>
        <w:autoSpaceDN w:val="0"/>
        <w:adjustRightInd w:val="0"/>
        <w:spacing w:before="3"/>
        <w:ind w:left="360"/>
        <w:jc w:val="both"/>
        <w:rPr>
          <w:i/>
          <w:color w:val="000000"/>
        </w:rPr>
      </w:pPr>
      <w:r w:rsidRPr="00BE7F62">
        <w:rPr>
          <w:i/>
          <w:color w:val="000000"/>
        </w:rPr>
        <w:t>В каледара се вклюват училищни конкурси и състезания, чествания, празници, и др. Мотивиране на застрашените от отпадане ученици да се вклюват в зависимост от възможностите и подготовката си.</w:t>
      </w:r>
    </w:p>
    <w:p w:rsidR="00B80180" w:rsidRPr="00BE7F62" w:rsidRDefault="00B80180" w:rsidP="00B80180">
      <w:pPr>
        <w:numPr>
          <w:ilvl w:val="0"/>
          <w:numId w:val="10"/>
        </w:numPr>
        <w:autoSpaceDE w:val="0"/>
        <w:autoSpaceDN w:val="0"/>
        <w:adjustRightInd w:val="0"/>
        <w:spacing w:before="3"/>
        <w:jc w:val="both"/>
        <w:rPr>
          <w:i/>
          <w:color w:val="000000"/>
        </w:rPr>
      </w:pPr>
      <w:r w:rsidRPr="00BE7F62">
        <w:rPr>
          <w:color w:val="000000"/>
        </w:rPr>
        <w:t>Мотивиране на педагогическия персонал за допълнителна работа по превенция на отпадането</w:t>
      </w:r>
      <w:r w:rsidR="00387595">
        <w:rPr>
          <w:color w:val="000000"/>
        </w:rPr>
        <w:t>.</w:t>
      </w:r>
    </w:p>
    <w:p w:rsidR="00B80180" w:rsidRPr="00BE7F62" w:rsidRDefault="00B80180" w:rsidP="00B80180">
      <w:pPr>
        <w:autoSpaceDE w:val="0"/>
        <w:autoSpaceDN w:val="0"/>
        <w:adjustRightInd w:val="0"/>
        <w:spacing w:before="3"/>
        <w:jc w:val="both"/>
        <w:rPr>
          <w:i/>
          <w:color w:val="000000"/>
        </w:rPr>
      </w:pPr>
    </w:p>
    <w:p w:rsidR="00B80180" w:rsidRPr="00BE7F62" w:rsidRDefault="00B80180" w:rsidP="00B80180">
      <w:pPr>
        <w:ind w:firstLine="708"/>
        <w:jc w:val="both"/>
      </w:pPr>
    </w:p>
    <w:p w:rsidR="00B80180" w:rsidRPr="00BE7F62" w:rsidRDefault="00B80180" w:rsidP="00B80180">
      <w:pPr>
        <w:tabs>
          <w:tab w:val="num" w:pos="720"/>
        </w:tabs>
        <w:jc w:val="both"/>
        <w:rPr>
          <w:color w:val="000000"/>
          <w:u w:val="single"/>
        </w:rPr>
      </w:pPr>
    </w:p>
    <w:p w:rsidR="00D405C5" w:rsidRPr="00BE7F62" w:rsidRDefault="00D405C5"/>
    <w:sectPr w:rsidR="00D405C5" w:rsidRPr="00BE7F62" w:rsidSect="00CD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4F9"/>
    <w:multiLevelType w:val="hybridMultilevel"/>
    <w:tmpl w:val="DE2E3A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752FC"/>
    <w:multiLevelType w:val="hybridMultilevel"/>
    <w:tmpl w:val="494A17E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15E3D"/>
    <w:multiLevelType w:val="hybridMultilevel"/>
    <w:tmpl w:val="204E962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007B7"/>
    <w:multiLevelType w:val="hybridMultilevel"/>
    <w:tmpl w:val="6ED67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8F5E6"/>
    <w:multiLevelType w:val="hybridMultilevel"/>
    <w:tmpl w:val="CB9D07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EAE726A"/>
    <w:multiLevelType w:val="hybridMultilevel"/>
    <w:tmpl w:val="35207C6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3E58"/>
    <w:multiLevelType w:val="hybridMultilevel"/>
    <w:tmpl w:val="A1B05E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122361"/>
    <w:multiLevelType w:val="hybridMultilevel"/>
    <w:tmpl w:val="E544231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A05FF"/>
    <w:multiLevelType w:val="hybridMultilevel"/>
    <w:tmpl w:val="2B1A13B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8DE3AF5"/>
    <w:multiLevelType w:val="hybridMultilevel"/>
    <w:tmpl w:val="02CE015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56D74"/>
    <w:multiLevelType w:val="hybridMultilevel"/>
    <w:tmpl w:val="85EAE16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DB66662"/>
    <w:multiLevelType w:val="hybridMultilevel"/>
    <w:tmpl w:val="03124A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72649"/>
    <w:multiLevelType w:val="hybridMultilevel"/>
    <w:tmpl w:val="E494856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4360B4E">
      <w:start w:val="7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55B495"/>
    <w:multiLevelType w:val="hybridMultilevel"/>
    <w:tmpl w:val="CCE75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80"/>
    <w:rsid w:val="0007068C"/>
    <w:rsid w:val="00121BAD"/>
    <w:rsid w:val="001D79C9"/>
    <w:rsid w:val="002726D2"/>
    <w:rsid w:val="00301F0D"/>
    <w:rsid w:val="00387595"/>
    <w:rsid w:val="00471852"/>
    <w:rsid w:val="004763D9"/>
    <w:rsid w:val="004B511F"/>
    <w:rsid w:val="0056217C"/>
    <w:rsid w:val="00702155"/>
    <w:rsid w:val="00833032"/>
    <w:rsid w:val="009D5974"/>
    <w:rsid w:val="00B80180"/>
    <w:rsid w:val="00BE7F62"/>
    <w:rsid w:val="00C31994"/>
    <w:rsid w:val="00C36A7F"/>
    <w:rsid w:val="00C44783"/>
    <w:rsid w:val="00C55218"/>
    <w:rsid w:val="00C6477A"/>
    <w:rsid w:val="00CD0311"/>
    <w:rsid w:val="00D16394"/>
    <w:rsid w:val="00D405C5"/>
    <w:rsid w:val="00D92656"/>
    <w:rsid w:val="00DD4466"/>
    <w:rsid w:val="00DE678C"/>
    <w:rsid w:val="00DF3D0C"/>
    <w:rsid w:val="00E00573"/>
    <w:rsid w:val="00EE1915"/>
    <w:rsid w:val="00F2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DF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rsid w:val="00B80180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2">
    <w:name w:val="Font Style12"/>
    <w:basedOn w:val="DefaultParagraphFont"/>
    <w:rsid w:val="00B80180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 Знак"/>
    <w:basedOn w:val="Normal"/>
    <w:rsid w:val="00C6477A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Default">
    <w:name w:val="Default"/>
    <w:rsid w:val="00F2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55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DF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rsid w:val="00B80180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2">
    <w:name w:val="Font Style12"/>
    <w:basedOn w:val="DefaultParagraphFont"/>
    <w:rsid w:val="00B80180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 Знак"/>
    <w:basedOn w:val="Normal"/>
    <w:rsid w:val="00C6477A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Default">
    <w:name w:val="Default"/>
    <w:rsid w:val="00F2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5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Dimova</dc:creator>
  <cp:lastModifiedBy>Binev</cp:lastModifiedBy>
  <cp:revision>6</cp:revision>
  <cp:lastPrinted>2019-09-10T14:15:00Z</cp:lastPrinted>
  <dcterms:created xsi:type="dcterms:W3CDTF">2019-08-27T13:01:00Z</dcterms:created>
  <dcterms:modified xsi:type="dcterms:W3CDTF">2019-09-22T06:12:00Z</dcterms:modified>
</cp:coreProperties>
</file>