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1C1" w:rsidRDefault="008831C1" w:rsidP="008831C1">
      <w:pPr>
        <w:pStyle w:val="NormalWeb"/>
      </w:pPr>
      <w:r>
        <w:rPr>
          <w:rFonts w:ascii="Arial" w:hAnsi="Arial" w:cs="Arial"/>
          <w:color w:val="000000"/>
        </w:rPr>
        <w:t>Уважаеми Директори,</w:t>
      </w:r>
      <w:r>
        <w:t xml:space="preserve"> И тази година по време на Флора-та ще има детски конкурс за макети. Изпращам Ви кратката информация за него.</w:t>
      </w:r>
    </w:p>
    <w:p w:rsidR="008831C1" w:rsidRDefault="008831C1" w:rsidP="008831C1">
      <w:pPr>
        <w:pStyle w:val="NormalWeb"/>
      </w:pPr>
      <w:r>
        <w:t> </w:t>
      </w:r>
    </w:p>
    <w:p w:rsidR="008831C1" w:rsidRDefault="008831C1" w:rsidP="008831C1">
      <w:pPr>
        <w:pStyle w:val="NormalWeb"/>
      </w:pPr>
      <w:r>
        <w:t xml:space="preserve">"ФЛОРА БУРГАС" 2022 </w:t>
      </w:r>
    </w:p>
    <w:p w:rsidR="008831C1" w:rsidRDefault="008831C1" w:rsidP="008831C1">
      <w:pPr>
        <w:pStyle w:val="NormalWeb"/>
      </w:pPr>
      <w:r>
        <w:t> </w:t>
      </w:r>
    </w:p>
    <w:p w:rsidR="008831C1" w:rsidRDefault="008831C1" w:rsidP="008831C1">
      <w:pPr>
        <w:pStyle w:val="NormalWeb"/>
        <w:shd w:val="clear" w:color="auto" w:fill="FFFFFF"/>
        <w:spacing w:before="0" w:beforeAutospacing="0" w:after="0" w:afterAutospacing="0"/>
      </w:pPr>
      <w:r>
        <w:t xml:space="preserve">Община Бургас организира Национална изложба на цветя с международно участие „Флора Бургас“2022г. </w:t>
      </w:r>
    </w:p>
    <w:p w:rsidR="008831C1" w:rsidRDefault="008831C1" w:rsidP="008831C1">
      <w:pPr>
        <w:pStyle w:val="NormalWeb"/>
        <w:shd w:val="clear" w:color="auto" w:fill="FFFFFF"/>
        <w:spacing w:before="0" w:beforeAutospacing="0" w:after="0" w:afterAutospacing="0"/>
      </w:pPr>
      <w:r>
        <w:t>Събитието ще се проведе в периода от 29.04 до 08.05.2022г.</w:t>
      </w:r>
    </w:p>
    <w:p w:rsidR="008831C1" w:rsidRDefault="008831C1" w:rsidP="008831C1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8831C1" w:rsidRDefault="008831C1" w:rsidP="008831C1">
      <w:pPr>
        <w:pStyle w:val="NormalWeb"/>
        <w:shd w:val="clear" w:color="auto" w:fill="FFFFFF"/>
        <w:spacing w:after="240" w:afterAutospacing="0"/>
      </w:pPr>
      <w:r>
        <w:t xml:space="preserve">Традиционна част от изложбата е и детският конкурс за мини </w:t>
      </w:r>
      <w:r>
        <w:rPr>
          <w:b/>
          <w:bCs/>
        </w:rPr>
        <w:t xml:space="preserve">макет, скулптура, картичка или пластика </w:t>
      </w:r>
      <w:r>
        <w:t>от естествени материали.</w:t>
      </w:r>
    </w:p>
    <w:p w:rsidR="008831C1" w:rsidRDefault="008831C1" w:rsidP="008831C1">
      <w:pPr>
        <w:pStyle w:val="NormalWeb"/>
        <w:shd w:val="clear" w:color="auto" w:fill="FFFFFF"/>
        <w:spacing w:before="0" w:beforeAutospacing="0" w:after="0" w:afterAutospacing="0"/>
      </w:pPr>
      <w:r>
        <w:t>Условия за участие:</w:t>
      </w:r>
    </w:p>
    <w:p w:rsidR="008831C1" w:rsidRDefault="008831C1" w:rsidP="008831C1">
      <w:pPr>
        <w:pStyle w:val="NormalWeb"/>
        <w:shd w:val="clear" w:color="auto" w:fill="FFFFFF"/>
        <w:spacing w:before="0" w:beforeAutospacing="0" w:after="0" w:afterAutospacing="0"/>
      </w:pPr>
      <w:r>
        <w:rPr>
          <w:i/>
          <w:iCs/>
        </w:rPr>
        <w:t xml:space="preserve">- В конкурса могат да участват макети, разделени в следните възрастови групи: </w:t>
      </w:r>
    </w:p>
    <w:p w:rsidR="008831C1" w:rsidRDefault="008831C1" w:rsidP="008831C1">
      <w:pPr>
        <w:pStyle w:val="NormalWeb"/>
        <w:shd w:val="clear" w:color="auto" w:fill="FFFFFF"/>
        <w:spacing w:after="0" w:afterAutospacing="0"/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rPr>
          <w:i/>
          <w:iCs/>
        </w:rPr>
        <w:t xml:space="preserve">първа група 6-8 г.; </w:t>
      </w:r>
    </w:p>
    <w:p w:rsidR="008831C1" w:rsidRDefault="008831C1" w:rsidP="008831C1">
      <w:pPr>
        <w:pStyle w:val="NormalWeb"/>
        <w:shd w:val="clear" w:color="auto" w:fill="FFFFFF"/>
        <w:spacing w:after="0" w:afterAutospacing="0"/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rPr>
          <w:i/>
          <w:iCs/>
        </w:rPr>
        <w:t>втора група 9-12 г.  </w:t>
      </w:r>
    </w:p>
    <w:p w:rsidR="008831C1" w:rsidRDefault="008831C1" w:rsidP="008831C1">
      <w:pPr>
        <w:pStyle w:val="NormalWeb"/>
        <w:shd w:val="clear" w:color="auto" w:fill="FFFFFF"/>
        <w:spacing w:before="0" w:beforeAutospacing="0" w:after="0" w:afterAutospacing="0"/>
      </w:pPr>
      <w:r>
        <w:rPr>
          <w:i/>
          <w:iCs/>
        </w:rPr>
        <w:t>- Препоръчително е материалите, с които ще се изработи творбата да са естествени /камъчета, шишарки, кестени, хербарии и др./ и/или рециклирани.</w:t>
      </w:r>
    </w:p>
    <w:p w:rsidR="008831C1" w:rsidRDefault="008831C1" w:rsidP="008831C1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8831C1" w:rsidRDefault="008831C1" w:rsidP="008831C1">
      <w:pPr>
        <w:pStyle w:val="NormalWeb"/>
        <w:shd w:val="clear" w:color="auto" w:fill="FFFFFF"/>
        <w:spacing w:before="0" w:beforeAutospacing="0" w:after="0" w:afterAutospacing="0"/>
      </w:pPr>
      <w:r>
        <w:t xml:space="preserve">Очакваме </w:t>
      </w:r>
      <w:r>
        <w:rPr>
          <w:b/>
          <w:bCs/>
        </w:rPr>
        <w:t>индивидуални</w:t>
      </w:r>
      <w:r>
        <w:t xml:space="preserve">  проекти  с описани:</w:t>
      </w:r>
    </w:p>
    <w:p w:rsidR="008831C1" w:rsidRDefault="008831C1" w:rsidP="008831C1">
      <w:pPr>
        <w:pStyle w:val="NormalWeb"/>
        <w:shd w:val="clear" w:color="auto" w:fill="FFFFFF"/>
        <w:spacing w:before="0" w:beforeAutospacing="0" w:after="0" w:afterAutospacing="0"/>
      </w:pPr>
      <w:r>
        <w:t>- учебно звено;</w:t>
      </w:r>
    </w:p>
    <w:p w:rsidR="008831C1" w:rsidRDefault="008831C1" w:rsidP="008831C1">
      <w:pPr>
        <w:pStyle w:val="NormalWeb"/>
        <w:shd w:val="clear" w:color="auto" w:fill="FFFFFF"/>
        <w:spacing w:before="0" w:beforeAutospacing="0" w:after="0" w:afterAutospacing="0"/>
      </w:pPr>
      <w:r>
        <w:t>- три имена и години на твореца; </w:t>
      </w:r>
    </w:p>
    <w:p w:rsidR="008831C1" w:rsidRDefault="008831C1" w:rsidP="008831C1">
      <w:pPr>
        <w:pStyle w:val="NormalWeb"/>
        <w:shd w:val="clear" w:color="auto" w:fill="FFFFFF"/>
        <w:spacing w:before="0" w:beforeAutospacing="0" w:after="0" w:afterAutospacing="0"/>
      </w:pPr>
      <w:r>
        <w:t> </w:t>
      </w:r>
      <w:r>
        <w:br/>
        <w:t>Период за предоставяне на  творбите в Експозиционен център „Флора“ , зала № 3: от 15.04. до 21.04.2022г.</w:t>
      </w:r>
    </w:p>
    <w:p w:rsidR="008831C1" w:rsidRDefault="008831C1" w:rsidP="008831C1">
      <w:pPr>
        <w:pStyle w:val="NormalWeb"/>
        <w:shd w:val="clear" w:color="auto" w:fill="FFFFFF"/>
        <w:spacing w:before="0" w:beforeAutospacing="0" w:after="0" w:afterAutospacing="0"/>
      </w:pPr>
      <w:r>
        <w:t>Телефон за въпроси: 0886 11 08 68</w:t>
      </w:r>
    </w:p>
    <w:p w:rsidR="008831C1" w:rsidRDefault="008831C1" w:rsidP="008831C1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8831C1" w:rsidRDefault="008831C1" w:rsidP="008831C1">
      <w:pPr>
        <w:pStyle w:val="NormalWeb"/>
        <w:shd w:val="clear" w:color="auto" w:fill="FFFFFF"/>
        <w:spacing w:before="0" w:beforeAutospacing="0" w:after="0" w:afterAutospacing="0"/>
      </w:pPr>
      <w:r>
        <w:t xml:space="preserve">Макетите на всички участници ще бъдат подредени в самостоятелен кът и ще могат да бъдат разгледани от всички посетители на "Флора Бургас" 2022. </w:t>
      </w:r>
    </w:p>
    <w:p w:rsidR="008831C1" w:rsidRDefault="008831C1" w:rsidP="008831C1">
      <w:pPr>
        <w:pStyle w:val="NormalWeb"/>
      </w:pPr>
      <w:r>
        <w:t> </w:t>
      </w:r>
    </w:p>
    <w:p w:rsidR="008831C1" w:rsidRDefault="008831C1" w:rsidP="008831C1">
      <w:pPr>
        <w:pStyle w:val="NormalWeb"/>
      </w:pPr>
      <w:r>
        <w:rPr>
          <w:rFonts w:ascii="Calibri" w:hAnsi="Calibri" w:cs="Calibri"/>
          <w:color w:val="1F497D"/>
          <w:sz w:val="22"/>
          <w:szCs w:val="22"/>
        </w:rPr>
        <w:t>С уважение,</w:t>
      </w:r>
    </w:p>
    <w:p w:rsidR="008831C1" w:rsidRDefault="008831C1" w:rsidP="008831C1">
      <w:pPr>
        <w:pStyle w:val="NormalWeb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8831C1" w:rsidRDefault="008831C1" w:rsidP="008831C1">
      <w:pPr>
        <w:pStyle w:val="NormalWeb"/>
      </w:pPr>
      <w:r>
        <w:rPr>
          <w:rFonts w:ascii="Calibri" w:hAnsi="Calibri" w:cs="Calibri"/>
          <w:color w:val="1F497D"/>
          <w:sz w:val="22"/>
          <w:szCs w:val="22"/>
        </w:rPr>
        <w:t>Румяна Димитрова</w:t>
      </w:r>
    </w:p>
    <w:p w:rsidR="008831C1" w:rsidRDefault="008831C1" w:rsidP="008831C1">
      <w:pPr>
        <w:pStyle w:val="NormalWeb"/>
      </w:pPr>
      <w:r>
        <w:rPr>
          <w:rFonts w:ascii="Calibri" w:hAnsi="Calibri" w:cs="Calibri"/>
          <w:color w:val="1F497D"/>
          <w:sz w:val="22"/>
          <w:szCs w:val="22"/>
        </w:rPr>
        <w:t>Старши експерт на дирекция „Образование и демографски въпроси“</w:t>
      </w:r>
    </w:p>
    <w:p w:rsidR="008831C1" w:rsidRDefault="008831C1" w:rsidP="008831C1">
      <w:pPr>
        <w:pStyle w:val="NormalWeb"/>
      </w:pPr>
      <w:r>
        <w:rPr>
          <w:rFonts w:ascii="Calibri" w:hAnsi="Calibri" w:cs="Calibri"/>
          <w:color w:val="1F497D"/>
          <w:sz w:val="22"/>
          <w:szCs w:val="22"/>
        </w:rPr>
        <w:t>Община Бургас</w:t>
      </w:r>
    </w:p>
    <w:p w:rsidR="008F73D1" w:rsidRDefault="008F73D1">
      <w:bookmarkStart w:id="0" w:name="_GoBack"/>
      <w:bookmarkEnd w:id="0"/>
    </w:p>
    <w:sectPr w:rsidR="008F7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C1"/>
    <w:rsid w:val="00437ED3"/>
    <w:rsid w:val="005F5BB2"/>
    <w:rsid w:val="008831C1"/>
    <w:rsid w:val="008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90314-102A-4746-BE57-F7DE65D7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200207: ОУ" Л. Каравелов " - Бургас</dc:creator>
  <cp:keywords/>
  <dc:description/>
  <cp:lastModifiedBy>200207: ОУ" Л. Каравелов " - Бургас</cp:lastModifiedBy>
  <cp:revision>1</cp:revision>
  <dcterms:created xsi:type="dcterms:W3CDTF">2022-03-29T13:06:00Z</dcterms:created>
  <dcterms:modified xsi:type="dcterms:W3CDTF">2022-03-29T13:06:00Z</dcterms:modified>
</cp:coreProperties>
</file>