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CF9E" w14:textId="77777777" w:rsidR="00D226ED" w:rsidRPr="00D226ED" w:rsidRDefault="00D226ED" w:rsidP="00D22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26ED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bg-BG"/>
        </w:rPr>
        <w:t>Тридесет и първи есенен математически турнир "Черноризец Храбър" - 1 ноември 2022 година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226ED" w:rsidRPr="00D226ED" w14:paraId="3D654038" w14:textId="77777777" w:rsidTr="00D226ED">
        <w:tc>
          <w:tcPr>
            <w:tcW w:w="0" w:type="auto"/>
            <w:shd w:val="clear" w:color="auto" w:fill="FFFFFF"/>
            <w:vAlign w:val="center"/>
            <w:hideMark/>
          </w:tcPr>
          <w:p w14:paraId="39599992" w14:textId="77777777" w:rsidR="00D226ED" w:rsidRPr="00D226ED" w:rsidRDefault="00D226ED" w:rsidP="00D2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226ED" w:rsidRPr="00D226ED" w14:paraId="5C6F6C4C" w14:textId="77777777" w:rsidTr="00D226ED">
        <w:tc>
          <w:tcPr>
            <w:tcW w:w="0" w:type="auto"/>
            <w:shd w:val="clear" w:color="auto" w:fill="EEEEEE"/>
            <w:hideMark/>
          </w:tcPr>
          <w:tbl>
            <w:tblPr>
              <w:tblW w:w="99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D226ED" w:rsidRPr="00D226ED" w14:paraId="68F7392F" w14:textId="77777777">
              <w:trPr>
                <w:jc w:val="center"/>
              </w:trPr>
              <w:tc>
                <w:tcPr>
                  <w:tcW w:w="0" w:type="auto"/>
                  <w:shd w:val="clear" w:color="auto" w:fill="F8F8F8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D226ED" w:rsidRPr="00D226ED" w14:paraId="11C18C9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D226ED" w:rsidRPr="00D226ED" w14:paraId="63DE6286" w14:textId="77777777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705D7770" w14:textId="77777777" w:rsidR="00D226ED" w:rsidRPr="00D226ED" w:rsidRDefault="00D226ED" w:rsidP="00D226ED">
                              <w:pPr>
                                <w:spacing w:after="135" w:line="720" w:lineRule="atLeast"/>
                                <w:outlineLvl w:val="0"/>
                                <w:rPr>
                                  <w:rFonts w:ascii="Trebuchet MS" w:eastAsia="Times New Roman" w:hAnsi="Trebuchet MS" w:cs="Times New Roman"/>
                                  <w:color w:val="111111"/>
                                  <w:kern w:val="36"/>
                                  <w:sz w:val="45"/>
                                  <w:szCs w:val="45"/>
                                  <w:lang w:eastAsia="bg-BG"/>
                                </w:rPr>
                              </w:pPr>
                              <w:r w:rsidRPr="00D226ED">
                                <w:rPr>
                                  <w:rFonts w:ascii="Trebuchet MS" w:eastAsia="Times New Roman" w:hAnsi="Trebuchet MS" w:cs="Times New Roman"/>
                                  <w:color w:val="111111"/>
                                  <w:kern w:val="36"/>
                                  <w:sz w:val="45"/>
                                  <w:szCs w:val="45"/>
                                  <w:lang w:eastAsia="bg-BG"/>
                                </w:rPr>
                                <w:t>Тридесет и първи есенен математически турнир "Черноризец Храбър"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60B5189D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CBBEE63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1 ноември 2022 година</w:t>
                                    </w:r>
                                  </w:p>
                                </w:tc>
                              </w:tr>
                            </w:tbl>
                            <w:p w14:paraId="1E7E3846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4B92C4F0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B4184DB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Провеждан по случай Деня на народните будители. Иницииран от Институт по математика и информатика при БАН</w:t>
                                    </w:r>
                                  </w:p>
                                </w:tc>
                              </w:tr>
                            </w:tbl>
                            <w:p w14:paraId="5899FCEF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79FCFE2D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6893D2F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Начало на работата по темите:</w:t>
                                    </w:r>
                                  </w:p>
                                </w:tc>
                              </w:tr>
                            </w:tbl>
                            <w:p w14:paraId="79AFF6D6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264186A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E9D5E8F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На 1.11.2022</w:t>
                                    </w:r>
                                  </w:p>
                                </w:tc>
                              </w:tr>
                            </w:tbl>
                            <w:p w14:paraId="3AD80532" w14:textId="77777777" w:rsidR="00D226ED" w:rsidRPr="00D226ED" w:rsidRDefault="00D226ED" w:rsidP="00D226E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5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6ED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11:00 часа до 12:30 часа (за 2-ри клас времето за работа е 1 час).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5DF69DC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4C160D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СЪС ЗАПИСВАНЕТО ЗА УЧАСТИЕ РОДИТЕЛИТЕ НА УЧЕНИЦИТЕ ПРИЕМАТ </w:t>
                                    </w:r>
                                    <w:hyperlink r:id="rId5" w:tgtFrame="_blank" w:history="1">
                                      <w:r w:rsidRPr="00D226ED">
                                        <w:rPr>
                                          <w:rFonts w:ascii="Arial" w:eastAsia="Times New Roman" w:hAnsi="Arial" w:cs="Arial"/>
                                          <w:color w:val="21759B"/>
                                          <w:sz w:val="24"/>
                                          <w:szCs w:val="24"/>
                                          <w:u w:val="single"/>
                                          <w:lang w:eastAsia="bg-BG"/>
                                        </w:rPr>
                                        <w:t>РЕГЛАМЕНТА НА ТУРНИРА</w:t>
                                      </w:r>
                                    </w:hyperlink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590ED552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7AAC5728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91A8D52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За област Бургас</w:t>
                                    </w: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 турнирът „Черноризец Храбър“ ще се проведе в сградата на Факултет по обществени науки при Университет „Проф. д-р Асен Златаров“, гр. Бургас (к-с Славейков до НБУ „Михаил </w:t>
                                    </w:r>
                                    <w:proofErr w:type="spellStart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Лъкатник</w:t>
                                    </w:r>
                                    <w:proofErr w:type="spellEnd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“)</w:t>
                                    </w:r>
                                  </w:p>
                                </w:tc>
                              </w:tr>
                            </w:tbl>
                            <w:p w14:paraId="4098879A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57DBD3D0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696F257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Координатор на състезанието – СНЦ „Образование и технологии“, гр. Бургас.</w:t>
                                    </w:r>
                                  </w:p>
                                </w:tc>
                              </w:tr>
                            </w:tbl>
                            <w:p w14:paraId="2759B518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0B45F011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852E17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Записването за участие става по електронен път. Заплащането е по банков път или през </w:t>
                                    </w:r>
                                    <w:proofErr w:type="spellStart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Pay</w:t>
                                    </w:r>
                                    <w:proofErr w:type="spellEnd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Pal</w:t>
                                    </w:r>
                                    <w:proofErr w:type="spellEnd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15176923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49548582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E291697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Записването може да стане за отделен ученик или за група ученици.</w:t>
                                    </w:r>
                                  </w:p>
                                </w:tc>
                              </w:tr>
                            </w:tbl>
                            <w:p w14:paraId="4A92A039" w14:textId="77777777" w:rsidR="00D226ED" w:rsidRPr="00D226ED" w:rsidRDefault="00D226ED" w:rsidP="00D226E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6ED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За записване на участник, моля попълнете формата </w:t>
                              </w:r>
                              <w:hyperlink r:id="rId6" w:tgtFrame="_blank" w:history="1">
                                <w:r w:rsidRPr="00D226ED">
                                  <w:rPr>
                                    <w:rFonts w:ascii="Arial" w:eastAsia="Times New Roman" w:hAnsi="Arial" w:cs="Arial"/>
                                    <w:color w:val="21759B"/>
                                    <w:sz w:val="24"/>
                                    <w:szCs w:val="24"/>
                                    <w:u w:val="single"/>
                                    <w:lang w:eastAsia="bg-BG"/>
                                  </w:rPr>
                                  <w:t>ТУК</w:t>
                                </w:r>
                              </w:hyperlink>
                              <w:r w:rsidRPr="00D226ED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 До 24 часа ще получите потвърждение за записването.</w:t>
                              </w:r>
                            </w:p>
                            <w:p w14:paraId="761975EF" w14:textId="77777777" w:rsidR="00D226ED" w:rsidRPr="00D226ED" w:rsidRDefault="00D226ED" w:rsidP="00D226E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D226ED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За записване на група ученици, моля попълнете формата </w:t>
                              </w:r>
                              <w:hyperlink r:id="rId7" w:tgtFrame="_blank" w:history="1">
                                <w:r w:rsidRPr="00D226ED">
                                  <w:rPr>
                                    <w:rFonts w:ascii="Arial" w:eastAsia="Times New Roman" w:hAnsi="Arial" w:cs="Arial"/>
                                    <w:color w:val="21759B"/>
                                    <w:sz w:val="24"/>
                                    <w:szCs w:val="24"/>
                                    <w:u w:val="single"/>
                                    <w:lang w:eastAsia="bg-BG"/>
                                  </w:rPr>
                                  <w:t>ТУК</w:t>
                                </w:r>
                              </w:hyperlink>
                              <w:r w:rsidRPr="00D226ED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bg-BG"/>
                                </w:rPr>
                                <w:t>.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078A5232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CE39C0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Ако родител записва две деца, то това трябва да стане във формата за групово записване или да се попълни формата за индивидуално участие два пъти (за всяко дете).</w:t>
                                    </w:r>
                                  </w:p>
                                </w:tc>
                              </w:tr>
                            </w:tbl>
                            <w:p w14:paraId="607FFAAA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70E1D40F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8C035EF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Таксата за участие е 12 лв.</w:t>
                                    </w:r>
                                  </w:p>
                                </w:tc>
                              </w:tr>
                            </w:tbl>
                            <w:p w14:paraId="2291332B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30EDD5E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64CBDE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За да заплатите таксата за участие щракнете </w:t>
                                    </w:r>
                                    <w:hyperlink r:id="rId8" w:tgtFrame="_blank" w:history="1">
                                      <w:r w:rsidRPr="00D226ED">
                                        <w:rPr>
                                          <w:rFonts w:ascii="Arial" w:eastAsia="Times New Roman" w:hAnsi="Arial" w:cs="Arial"/>
                                          <w:color w:val="21759B"/>
                                          <w:sz w:val="24"/>
                                          <w:szCs w:val="24"/>
                                          <w:u w:val="single"/>
                                          <w:lang w:eastAsia="bg-BG"/>
                                        </w:rPr>
                                        <w:t>ТУК</w:t>
                                      </w:r>
                                    </w:hyperlink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. (</w:t>
                                    </w: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Плащането е през </w:t>
                                    </w:r>
                                    <w:proofErr w:type="spellStart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PayPal</w:t>
                                    </w:r>
                                    <w:proofErr w:type="spellEnd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или чрез банков превод, ако имате онлайн банкиране</w:t>
                                    </w: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). Ако плащате в банка или на каса на Изи пей прилагаме банковата сметка</w:t>
                                    </w:r>
                                  </w:p>
                                </w:tc>
                              </w:tr>
                            </w:tbl>
                            <w:p w14:paraId="2F348325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3CC79290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97F611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Титуляр на сметката: "Образование и Нови технологии" ЕООД</w:t>
                                    </w:r>
                                  </w:p>
                                </w:tc>
                              </w:tr>
                            </w:tbl>
                            <w:p w14:paraId="4F4E747B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55C469D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D7682E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Банка: </w:t>
                                    </w:r>
                                    <w:proofErr w:type="spellStart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Прокредит</w:t>
                                    </w:r>
                                    <w:proofErr w:type="spellEnd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 xml:space="preserve"> Банк</w:t>
                                    </w:r>
                                  </w:p>
                                </w:tc>
                              </w:tr>
                            </w:tbl>
                            <w:p w14:paraId="6B1DB26D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1F2D06D9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D52DE74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proofErr w:type="spellStart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Iban</w:t>
                                    </w:r>
                                    <w:proofErr w:type="spellEnd"/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: PRCBBGSF / BG94PRCB92301049244210</w:t>
                                    </w:r>
                                  </w:p>
                                </w:tc>
                              </w:tr>
                            </w:tbl>
                            <w:p w14:paraId="1D6C6C4E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4D6B4B27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383AC06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Основание за плащане: ЧХ – име на </w:t>
                                    </w: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ученика</w:t>
                                    </w: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, училище, клас</w:t>
                                    </w:r>
                                  </w:p>
                                </w:tc>
                              </w:tr>
                            </w:tbl>
                            <w:p w14:paraId="282F035E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6E7F98A7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EA0EBB7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lastRenderedPageBreak/>
                                      <w:t>НЕ СЕ ПРЕДВИЖДА ПЛАЩАНЕ НА ТАКСАТА ЗА УЧАСТИЕ В БРОЙ.</w:t>
                                    </w:r>
                                  </w:p>
                                </w:tc>
                              </w:tr>
                            </w:tbl>
                            <w:p w14:paraId="30104251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250B73CF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ACCFCCE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Срок за записване – до 27.10.2022 г.</w:t>
                                    </w:r>
                                  </w:p>
                                </w:tc>
                              </w:tr>
                            </w:tbl>
                            <w:p w14:paraId="4366812C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2E24CA8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E765EEF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* Организаторите си запазват правото да се правят промени по организацията, включително отмяна на провеждане на състезанието при възникване на непредвидени обстоятелства, свързани с епидемичната обстановка в страната. Таксите за участие ще бъдат възстановени.</w:t>
                                    </w:r>
                                  </w:p>
                                </w:tc>
                              </w:tr>
                            </w:tbl>
                            <w:p w14:paraId="547A2609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65966E4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D11F950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r w:rsidRPr="00D226ED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  <w:t>Екипът на СНЦ „Образование и технологии“</w:t>
                                    </w:r>
                                  </w:p>
                                </w:tc>
                              </w:tr>
                            </w:tbl>
                            <w:p w14:paraId="57121361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D226ED" w:rsidRPr="00D226ED" w14:paraId="672ECFF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B7E4BCC" w14:textId="77777777" w:rsidR="00D226ED" w:rsidRPr="00D226ED" w:rsidRDefault="00D226ED" w:rsidP="00D226ED">
                                    <w:pPr>
                                      <w:spacing w:after="0" w:line="384" w:lineRule="atLeast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bg-BG"/>
                                      </w:rPr>
                                    </w:pPr>
                                    <w:hyperlink r:id="rId9" w:tgtFrame="_blank" w:history="1">
                                      <w:r w:rsidRPr="00D226ED">
                                        <w:rPr>
                                          <w:rFonts w:ascii="Arial" w:eastAsia="Times New Roman" w:hAnsi="Arial" w:cs="Arial"/>
                                          <w:i/>
                                          <w:iCs/>
                                          <w:color w:val="21759B"/>
                                          <w:sz w:val="24"/>
                                          <w:szCs w:val="24"/>
                                          <w:lang w:eastAsia="bg-BG"/>
                                        </w:rPr>
                                        <w:t>itlearning@dgklaz.net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9ECFE24" w14:textId="77777777" w:rsidR="00D226ED" w:rsidRPr="00D226ED" w:rsidRDefault="00D226ED" w:rsidP="00D22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14:paraId="65769867" w14:textId="77777777" w:rsidR="00D226ED" w:rsidRPr="00D226ED" w:rsidRDefault="00D226ED" w:rsidP="00D22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14:paraId="493A9F1F" w14:textId="77777777" w:rsidR="00D226ED" w:rsidRPr="00D226ED" w:rsidRDefault="00D226ED" w:rsidP="00D226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6F59A081" w14:textId="77777777" w:rsidR="00D226ED" w:rsidRPr="00D226ED" w:rsidRDefault="00D226ED" w:rsidP="00D226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</w:pPr>
          </w:p>
        </w:tc>
      </w:tr>
    </w:tbl>
    <w:p w14:paraId="01D94287" w14:textId="77777777" w:rsidR="006F4347" w:rsidRDefault="006F4347"/>
    <w:sectPr w:rsidR="006F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B93"/>
    <w:multiLevelType w:val="multilevel"/>
    <w:tmpl w:val="279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D40A2"/>
    <w:multiLevelType w:val="multilevel"/>
    <w:tmpl w:val="9F86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424906">
    <w:abstractNumId w:val="1"/>
  </w:num>
  <w:num w:numId="2" w16cid:durableId="153499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12"/>
    <w:rsid w:val="002A7B01"/>
    <w:rsid w:val="003C4814"/>
    <w:rsid w:val="006F4347"/>
    <w:rsid w:val="00771E48"/>
    <w:rsid w:val="00D226ED"/>
    <w:rsid w:val="00D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33649-6AF1-4018-953D-404ED6CA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newtech.com/?mailpoet_router&amp;endpoint=track&amp;action=click&amp;data=WyIxMyIsInd1bWNwMW9oNDM0c29vYzBzbzBva2tjZ284MDA0b3M4IiwiMzQ2IiwiMTY4MzA5Y2U0ZTA5IixmYWxzZV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newtech.com/?mailpoet_router&amp;endpoint=track&amp;action=click&amp;data=WyIxMyIsInd1bWNwMW9oNDM0c29vYzBzbzBva2tjZ284MDA0b3M4IiwiMzQ2IiwiMjdhZjg2ODViMTMxIixmYWxzZV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newtech.com/?mailpoet_router&amp;endpoint=track&amp;action=click&amp;data=WyIxMyIsInd1bWNwMW9oNDM0c29vYzBzbzBva2tjZ284MDA0b3M4IiwiMzQ2IiwiMjZkYmM2Mjg0NDM0IixmYWxzZV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dunewtech.com/?mailpoet_router&amp;endpoint=track&amp;action=click&amp;data=WyIxMyIsInd1bWNwMW9oNDM0c29vYzBzbzBva2tjZ284MDA0b3M4IiwiMzQ2IiwiNjc0MTY2MWM0NGI2IixmYWxzZV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newtech.com/?mailpoet_router&amp;endpoint=track&amp;action=click&amp;data=WyIxMyIsInd1bWNwMW9oNDM0c29vYzBzbzBva2tjZ284MDA0b3M4IiwiMzQ2IiwiYzEwMTM2YmNkZTEwIixmYWxzZV0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В. Стоева</dc:creator>
  <cp:keywords/>
  <dc:description/>
  <cp:lastModifiedBy>Ваня В. Стоева</cp:lastModifiedBy>
  <cp:revision>2</cp:revision>
  <dcterms:created xsi:type="dcterms:W3CDTF">2022-10-12T12:54:00Z</dcterms:created>
  <dcterms:modified xsi:type="dcterms:W3CDTF">2022-10-12T12:54:00Z</dcterms:modified>
</cp:coreProperties>
</file>