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F3F1" w14:textId="77777777" w:rsidR="00DB02F6" w:rsidRPr="00DB02F6" w:rsidRDefault="00DB02F6" w:rsidP="00DB02F6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</w:pPr>
      <w:r w:rsidRPr="00DB02F6"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  <w:t xml:space="preserve">Проект „Живот за Поморийската лагуна“ </w:t>
      </w:r>
    </w:p>
    <w:p w14:paraId="42D834A6" w14:textId="77777777" w:rsidR="00DB02F6" w:rsidRPr="00DB02F6" w:rsidRDefault="00DB02F6" w:rsidP="00DB02F6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</w:pPr>
      <w:r w:rsidRPr="00DB02F6"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  <w:t xml:space="preserve">организира младежки конкурс </w:t>
      </w:r>
    </w:p>
    <w:p w14:paraId="7B68A4CF" w14:textId="77777777" w:rsidR="00DB02F6" w:rsidRPr="00DB02F6" w:rsidRDefault="00DB02F6" w:rsidP="00DB02F6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</w:pPr>
      <w:r w:rsidRPr="00DB02F6"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  <w:t>„Сладко или солено е бъдещето на Поморийско езеро?“</w:t>
      </w:r>
    </w:p>
    <w:p w14:paraId="7887979A" w14:textId="77777777" w:rsidR="00DB02F6" w:rsidRPr="00DB02F6" w:rsidRDefault="00DB02F6" w:rsidP="00DB02F6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0"/>
          <w:szCs w:val="30"/>
        </w:rPr>
      </w:pPr>
    </w:p>
    <w:p w14:paraId="04CFD946" w14:textId="77777777" w:rsidR="00DB02F6" w:rsidRPr="00DB02F6" w:rsidRDefault="00DB02F6" w:rsidP="00DB02F6">
      <w:pPr>
        <w:jc w:val="both"/>
        <w:rPr>
          <w:rFonts w:asciiTheme="minorHAnsi" w:hAnsiTheme="minorHAnsi" w:cstheme="minorHAnsi"/>
          <w:i/>
          <w:iCs/>
        </w:rPr>
      </w:pPr>
      <w:r w:rsidRPr="00DB02F6">
        <w:rPr>
          <w:rFonts w:asciiTheme="minorHAnsi" w:hAnsiTheme="minorHAnsi" w:cstheme="minorHAnsi"/>
        </w:rPr>
        <w:t>„</w:t>
      </w:r>
      <w:r w:rsidRPr="00DB02F6">
        <w:rPr>
          <w:rFonts w:asciiTheme="minorHAnsi" w:hAnsiTheme="minorHAnsi" w:cstheme="minorHAnsi"/>
          <w:i/>
          <w:iCs/>
        </w:rPr>
        <w:t>Поморийско езеро е важно не само за града, но и за държавата, защото то осигурява поминък, сол, луга, калолечение.“</w:t>
      </w:r>
    </w:p>
    <w:p w14:paraId="34CEFC51" w14:textId="3DB3DCE6" w:rsidR="00DB02F6" w:rsidRDefault="008C65E9" w:rsidP="00DB02F6">
      <w:pPr>
        <w:ind w:left="48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DB02F6" w:rsidRPr="00DB02F6">
        <w:rPr>
          <w:rFonts w:asciiTheme="minorHAnsi" w:hAnsiTheme="minorHAnsi" w:cstheme="minorHAnsi"/>
        </w:rPr>
        <w:t>Иван Алексиев, кмет на Община Поморие</w:t>
      </w:r>
    </w:p>
    <w:p w14:paraId="62CD8827" w14:textId="77777777" w:rsidR="008C65E9" w:rsidRPr="00DB02F6" w:rsidRDefault="008C65E9" w:rsidP="00DB02F6">
      <w:pPr>
        <w:ind w:left="4887"/>
        <w:jc w:val="both"/>
        <w:rPr>
          <w:rFonts w:asciiTheme="minorHAnsi" w:hAnsiTheme="minorHAnsi" w:cstheme="minorHAnsi"/>
        </w:rPr>
      </w:pPr>
    </w:p>
    <w:p w14:paraId="03B27783" w14:textId="77777777" w:rsidR="00DB02F6" w:rsidRPr="00DB02F6" w:rsidRDefault="00DB02F6" w:rsidP="00DB02F6">
      <w:pPr>
        <w:ind w:left="567" w:right="566"/>
        <w:jc w:val="both"/>
        <w:rPr>
          <w:rFonts w:asciiTheme="minorHAnsi" w:hAnsiTheme="minorHAnsi" w:cstheme="minorHAnsi"/>
        </w:rPr>
      </w:pPr>
    </w:p>
    <w:p w14:paraId="709F8606" w14:textId="77777777" w:rsidR="00DB02F6" w:rsidRDefault="00DB02F6" w:rsidP="00DB02F6">
      <w:pPr>
        <w:jc w:val="both"/>
        <w:rPr>
          <w:rFonts w:asciiTheme="minorHAnsi" w:hAnsiTheme="minorHAnsi" w:cstheme="minorHAnsi"/>
        </w:rPr>
      </w:pPr>
      <w:r w:rsidRPr="00DB02F6">
        <w:rPr>
          <w:rFonts w:asciiTheme="minorHAnsi" w:hAnsiTheme="minorHAnsi" w:cstheme="minorHAnsi"/>
        </w:rPr>
        <w:t xml:space="preserve">Поморийско езеро е гордостта на поморийци, известно не само в цяла България, но и по света, заради своите лечебни възможности, заради лугата и калта, заради солта и птиците. Днес езерото е изправено пред редица проблеми, които трябва спешно да бъдат решени, ако искаме от тук да се вади сол, калта да запази лечебните си свойства и Поморие да продължи да бъде курорт с национално СПА значение. В последните години </w:t>
      </w:r>
      <w:proofErr w:type="spellStart"/>
      <w:r w:rsidRPr="00DB02F6">
        <w:rPr>
          <w:rFonts w:asciiTheme="minorHAnsi" w:hAnsiTheme="minorHAnsi" w:cstheme="minorHAnsi"/>
        </w:rPr>
        <w:t>солодобивът</w:t>
      </w:r>
      <w:proofErr w:type="spellEnd"/>
      <w:r w:rsidRPr="00DB02F6">
        <w:rPr>
          <w:rFonts w:asciiTheme="minorHAnsi" w:hAnsiTheme="minorHAnsi" w:cstheme="minorHAnsi"/>
        </w:rPr>
        <w:t xml:space="preserve"> драстично е намалял (от 12 000 на 4 000 тона), а от 2021 г. не е изваден нито тон сол, заради ниската рентабилност.</w:t>
      </w:r>
    </w:p>
    <w:p w14:paraId="1CAE70EF" w14:textId="77777777" w:rsidR="00DB02F6" w:rsidRPr="00DB02F6" w:rsidRDefault="00DB02F6" w:rsidP="00DB02F6">
      <w:pPr>
        <w:jc w:val="both"/>
        <w:rPr>
          <w:rFonts w:asciiTheme="minorHAnsi" w:hAnsiTheme="minorHAnsi" w:cstheme="minorHAnsi"/>
        </w:rPr>
      </w:pPr>
    </w:p>
    <w:p w14:paraId="32E57F2E" w14:textId="77777777" w:rsidR="00DB02F6" w:rsidRDefault="00DB02F6" w:rsidP="00DB02F6">
      <w:pPr>
        <w:jc w:val="both"/>
        <w:rPr>
          <w:rFonts w:asciiTheme="minorHAnsi" w:hAnsiTheme="minorHAnsi" w:cstheme="minorHAnsi"/>
        </w:rPr>
      </w:pPr>
      <w:r w:rsidRPr="00DB02F6">
        <w:rPr>
          <w:rFonts w:asciiTheme="minorHAnsi" w:hAnsiTheme="minorHAnsi" w:cstheme="minorHAnsi"/>
        </w:rPr>
        <w:t>За да научим какво мислят младите хора на Поморие (и не само) за езерото и неговото бъдеще, а също и за да привлечем вниманието на хората върху това прекрасно място и грижата за него, ви каним да се включите в нашия младежки конкурс, посветен на Деня на Натура 2000 (21 май 2023 г.)</w:t>
      </w:r>
    </w:p>
    <w:p w14:paraId="65692672" w14:textId="77777777" w:rsidR="00DB02F6" w:rsidRPr="00DB02F6" w:rsidRDefault="00DB02F6" w:rsidP="00DB02F6">
      <w:pPr>
        <w:jc w:val="both"/>
        <w:rPr>
          <w:rFonts w:asciiTheme="minorHAnsi" w:hAnsiTheme="minorHAnsi" w:cstheme="minorHAnsi"/>
        </w:rPr>
      </w:pPr>
    </w:p>
    <w:p w14:paraId="0BF52B66" w14:textId="79917390" w:rsidR="00DB02F6" w:rsidRDefault="00DB02F6" w:rsidP="00DB02F6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  <w:lang w:val="en-US"/>
        </w:rPr>
        <w:t>“</w:t>
      </w:r>
      <w:r w:rsidRPr="008C65E9">
        <w:rPr>
          <w:rFonts w:asciiTheme="minorHAnsi" w:hAnsiTheme="minorHAnsi" w:cstheme="minorHAnsi"/>
          <w:i/>
          <w:iCs/>
          <w:color w:val="333333"/>
        </w:rPr>
        <w:t>Каним те да илюстрираш, опишеш, заснемеш, разкажеш всичко, което те вълнува по отношение на Поморийско езеро и смяташ, че е важно и си струва да бъде споделено с всички нас. Твоето мнение има значение и ще достигне до хората и институциите, които са загрижени за опазването му. Затова нека го чуем</w:t>
      </w:r>
      <w:r w:rsidRPr="00DB02F6">
        <w:rPr>
          <w:rFonts w:asciiTheme="minorHAnsi" w:hAnsiTheme="minorHAnsi" w:cstheme="minorHAnsi"/>
          <w:color w:val="333333"/>
        </w:rPr>
        <w:t>!</w:t>
      </w:r>
      <w:r>
        <w:rPr>
          <w:rFonts w:asciiTheme="minorHAnsi" w:hAnsiTheme="minorHAnsi" w:cstheme="minorHAnsi"/>
          <w:color w:val="333333"/>
          <w:lang w:val="en-US"/>
        </w:rPr>
        <w:t xml:space="preserve">”- </w:t>
      </w:r>
      <w:r>
        <w:rPr>
          <w:rFonts w:asciiTheme="minorHAnsi" w:hAnsiTheme="minorHAnsi" w:cstheme="minorHAnsi"/>
          <w:color w:val="333333"/>
        </w:rPr>
        <w:t>призовават организаторите.</w:t>
      </w:r>
    </w:p>
    <w:p w14:paraId="554198FE" w14:textId="5733D1A9" w:rsidR="00DB02F6" w:rsidRPr="00DB02F6" w:rsidRDefault="00DB02F6" w:rsidP="00DB02F6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</w:rPr>
      </w:pPr>
      <w:r w:rsidRPr="00DB02F6">
        <w:rPr>
          <w:rFonts w:asciiTheme="minorHAnsi" w:hAnsiTheme="minorHAnsi" w:cstheme="minorHAnsi"/>
          <w:color w:val="333333"/>
        </w:rPr>
        <w:t>В конкурса могат да участват младежи от 5 до 18 години, които да н</w:t>
      </w:r>
      <w:r w:rsidRPr="00DB02F6">
        <w:rPr>
          <w:rFonts w:asciiTheme="minorHAnsi" w:hAnsiTheme="minorHAnsi" w:cstheme="minorHAnsi"/>
          <w:color w:val="333333"/>
        </w:rPr>
        <w:t>аправ</w:t>
      </w:r>
      <w:r w:rsidRPr="00DB02F6">
        <w:rPr>
          <w:rFonts w:asciiTheme="minorHAnsi" w:hAnsiTheme="minorHAnsi" w:cstheme="minorHAnsi"/>
          <w:color w:val="333333"/>
        </w:rPr>
        <w:t>ят</w:t>
      </w:r>
      <w:r w:rsidRPr="00DB02F6">
        <w:rPr>
          <w:rFonts w:asciiTheme="minorHAnsi" w:hAnsiTheme="minorHAnsi" w:cstheme="minorHAnsi"/>
          <w:color w:val="333333"/>
        </w:rPr>
        <w:t xml:space="preserve"> рисунка, снимка, постер или приложна творба; </w:t>
      </w:r>
      <w:r w:rsidRPr="00DB02F6">
        <w:rPr>
          <w:rFonts w:asciiTheme="minorHAnsi" w:hAnsiTheme="minorHAnsi" w:cstheme="minorHAnsi"/>
          <w:color w:val="333333"/>
        </w:rPr>
        <w:t xml:space="preserve">да </w:t>
      </w:r>
      <w:r w:rsidRPr="00DB02F6">
        <w:rPr>
          <w:rFonts w:asciiTheme="minorHAnsi" w:hAnsiTheme="minorHAnsi" w:cstheme="minorHAnsi"/>
          <w:color w:val="333333"/>
        </w:rPr>
        <w:t>напиш</w:t>
      </w:r>
      <w:r w:rsidRPr="00DB02F6">
        <w:rPr>
          <w:rFonts w:asciiTheme="minorHAnsi" w:hAnsiTheme="minorHAnsi" w:cstheme="minorHAnsi"/>
          <w:color w:val="333333"/>
        </w:rPr>
        <w:t>ат</w:t>
      </w:r>
      <w:r w:rsidRPr="00DB02F6">
        <w:rPr>
          <w:rFonts w:asciiTheme="minorHAnsi" w:hAnsiTheme="minorHAnsi" w:cstheme="minorHAnsi"/>
          <w:color w:val="333333"/>
        </w:rPr>
        <w:t xml:space="preserve"> есе, разказ или стихотворение; </w:t>
      </w:r>
      <w:r w:rsidRPr="00DB02F6">
        <w:rPr>
          <w:rFonts w:asciiTheme="minorHAnsi" w:hAnsiTheme="minorHAnsi" w:cstheme="minorHAnsi"/>
          <w:color w:val="333333"/>
        </w:rPr>
        <w:t xml:space="preserve">да </w:t>
      </w:r>
      <w:r w:rsidRPr="00DB02F6">
        <w:rPr>
          <w:rFonts w:asciiTheme="minorHAnsi" w:hAnsiTheme="minorHAnsi" w:cstheme="minorHAnsi"/>
          <w:color w:val="333333"/>
        </w:rPr>
        <w:t>предлож</w:t>
      </w:r>
      <w:r w:rsidRPr="00DB02F6">
        <w:rPr>
          <w:rFonts w:asciiTheme="minorHAnsi" w:hAnsiTheme="minorHAnsi" w:cstheme="minorHAnsi"/>
          <w:color w:val="333333"/>
        </w:rPr>
        <w:t xml:space="preserve">ат </w:t>
      </w:r>
      <w:r w:rsidRPr="00DB02F6">
        <w:rPr>
          <w:rFonts w:asciiTheme="minorHAnsi" w:hAnsiTheme="minorHAnsi" w:cstheme="minorHAnsi"/>
          <w:color w:val="333333"/>
        </w:rPr>
        <w:t>инициатива, която да подобри състоянието на Поморийско езеро!</w:t>
      </w:r>
    </w:p>
    <w:p w14:paraId="6FFF0821" w14:textId="77777777" w:rsidR="00DB02F6" w:rsidRPr="00DB02F6" w:rsidRDefault="00DB02F6" w:rsidP="00DB02F6">
      <w:pPr>
        <w:shd w:val="clear" w:color="auto" w:fill="FFFFFF"/>
        <w:spacing w:after="150"/>
        <w:rPr>
          <w:rFonts w:asciiTheme="minorHAnsi" w:hAnsiTheme="minorHAnsi" w:cstheme="minorHAnsi"/>
          <w:color w:val="333333"/>
        </w:rPr>
      </w:pPr>
      <w:r w:rsidRPr="00DB02F6">
        <w:rPr>
          <w:rFonts w:asciiTheme="minorHAnsi" w:hAnsiTheme="minorHAnsi" w:cstheme="minorHAnsi"/>
          <w:color w:val="333333"/>
        </w:rPr>
        <w:t xml:space="preserve">Условията на конкурса, категориите и наградите може да откриете в сайта на проекта </w:t>
      </w:r>
      <w:hyperlink r:id="rId7" w:history="1">
        <w:r w:rsidRPr="00DB02F6">
          <w:rPr>
            <w:rStyle w:val="Hyperlink"/>
            <w:rFonts w:asciiTheme="minorHAnsi" w:hAnsiTheme="minorHAnsi" w:cstheme="minorHAnsi"/>
          </w:rPr>
          <w:t>https://lifeforpomorielagoon.eu/</w:t>
        </w:r>
      </w:hyperlink>
      <w:r w:rsidRPr="00DB02F6">
        <w:rPr>
          <w:rFonts w:asciiTheme="minorHAnsi" w:hAnsiTheme="minorHAnsi" w:cstheme="minorHAnsi"/>
          <w:color w:val="333333"/>
        </w:rPr>
        <w:t xml:space="preserve"> </w:t>
      </w:r>
    </w:p>
    <w:p w14:paraId="486E6C49" w14:textId="01ED283F" w:rsidR="00DB02F6" w:rsidRPr="00DB02F6" w:rsidRDefault="00DB02F6" w:rsidP="00DB02F6">
      <w:pPr>
        <w:rPr>
          <w:rFonts w:asciiTheme="minorHAnsi" w:hAnsiTheme="minorHAnsi" w:cstheme="minorHAnsi"/>
          <w:color w:val="333333"/>
        </w:rPr>
      </w:pPr>
    </w:p>
    <w:p w14:paraId="0BC39D44" w14:textId="6CA34C16" w:rsidR="00DB02F6" w:rsidRDefault="00DB02F6" w:rsidP="00DB02F6">
      <w:pPr>
        <w:jc w:val="both"/>
        <w:rPr>
          <w:rStyle w:val="Emphasis"/>
          <w:rFonts w:asciiTheme="minorHAnsi" w:hAnsiTheme="minorHAnsi" w:cstheme="minorHAnsi"/>
        </w:rPr>
      </w:pPr>
      <w:r w:rsidRPr="00DB02F6">
        <w:rPr>
          <w:rFonts w:asciiTheme="minorHAnsi" w:hAnsiTheme="minorHAnsi" w:cstheme="minorHAnsi"/>
        </w:rPr>
        <w:t>Конкурсът се организира от Българска Фондация Биоразнообразие (БФБ) в рамките на проект „Живот за Поморийската лагуна“ (LIFE19 NAT/BG/000804), съфинансиран от програма LIFE на Е</w:t>
      </w:r>
      <w:r w:rsidR="008C65E9">
        <w:rPr>
          <w:rFonts w:asciiTheme="minorHAnsi" w:hAnsiTheme="minorHAnsi" w:cstheme="minorHAnsi"/>
        </w:rPr>
        <w:t>вропейския съюз</w:t>
      </w:r>
      <w:r w:rsidRPr="00DB02F6">
        <w:rPr>
          <w:rFonts w:asciiTheme="minorHAnsi" w:hAnsiTheme="minorHAnsi" w:cstheme="minorHAnsi"/>
        </w:rPr>
        <w:t xml:space="preserve">. </w:t>
      </w:r>
      <w:r w:rsidR="008C65E9">
        <w:rPr>
          <w:rFonts w:asciiTheme="minorHAnsi" w:hAnsiTheme="minorHAnsi" w:cstheme="minorHAnsi"/>
        </w:rPr>
        <w:t>б</w:t>
      </w:r>
    </w:p>
    <w:p w14:paraId="65814047" w14:textId="77777777" w:rsidR="008C65E9" w:rsidRDefault="008C65E9" w:rsidP="00DB02F6">
      <w:pPr>
        <w:jc w:val="both"/>
        <w:rPr>
          <w:rStyle w:val="Emphasis"/>
          <w:rFonts w:asciiTheme="minorHAnsi" w:hAnsiTheme="minorHAnsi" w:cstheme="minorHAnsi"/>
        </w:rPr>
      </w:pPr>
    </w:p>
    <w:p w14:paraId="52A56B98" w14:textId="77777777" w:rsidR="008C65E9" w:rsidRPr="00DB02F6" w:rsidRDefault="008C65E9" w:rsidP="00DB02F6">
      <w:pPr>
        <w:jc w:val="both"/>
        <w:rPr>
          <w:rStyle w:val="Emphasis"/>
          <w:rFonts w:asciiTheme="minorHAnsi" w:hAnsiTheme="minorHAnsi" w:cstheme="minorHAnsi"/>
          <w:i w:val="0"/>
          <w:iCs w:val="0"/>
        </w:rPr>
      </w:pPr>
    </w:p>
    <w:p w14:paraId="6A74DE31" w14:textId="77777777" w:rsidR="00DB02F6" w:rsidRPr="00DB02F6" w:rsidRDefault="00DB02F6" w:rsidP="00DB02F6">
      <w:pPr>
        <w:ind w:right="566"/>
        <w:rPr>
          <w:rFonts w:asciiTheme="minorHAnsi" w:hAnsiTheme="minorHAnsi" w:cstheme="minorHAnsi"/>
        </w:rPr>
      </w:pPr>
      <w:r w:rsidRPr="00DB02F6">
        <w:rPr>
          <w:rFonts w:asciiTheme="minorHAnsi" w:hAnsiTheme="minorHAnsi" w:cstheme="minorHAnsi"/>
        </w:rPr>
        <w:t xml:space="preserve">За повече информация Радостина Ценова, БФБ - 0896798908 </w:t>
      </w:r>
    </w:p>
    <w:p w14:paraId="207CE940" w14:textId="4FAADB15" w:rsidR="00DB02F6" w:rsidRPr="00DB02F6" w:rsidRDefault="00DB02F6" w:rsidP="00DB02F6">
      <w:pPr>
        <w:ind w:right="566"/>
        <w:rPr>
          <w:rFonts w:asciiTheme="minorHAnsi" w:hAnsiTheme="minorHAnsi" w:cstheme="minorHAnsi"/>
          <w:color w:val="333333"/>
        </w:rPr>
      </w:pPr>
      <w:r w:rsidRPr="00DB02F6">
        <w:rPr>
          <w:rFonts w:asciiTheme="minorHAnsi" w:hAnsiTheme="minorHAnsi" w:cstheme="minorHAnsi"/>
        </w:rPr>
        <w:t xml:space="preserve">Експерт Комуникации LIFE проект “Живот за Поморийската </w:t>
      </w:r>
      <w:proofErr w:type="spellStart"/>
      <w:r w:rsidRPr="00DB02F6">
        <w:rPr>
          <w:rFonts w:asciiTheme="minorHAnsi" w:hAnsiTheme="minorHAnsi" w:cstheme="minorHAnsi"/>
        </w:rPr>
        <w:t>лагуна”</w:t>
      </w:r>
      <w:proofErr w:type="spellEnd"/>
    </w:p>
    <w:sectPr w:rsidR="00DB02F6" w:rsidRPr="00DB02F6" w:rsidSect="00DB02F6">
      <w:headerReference w:type="default" r:id="rId8"/>
      <w:footerReference w:type="default" r:id="rId9"/>
      <w:pgSz w:w="11906" w:h="16838" w:code="9"/>
      <w:pgMar w:top="2099" w:right="991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D835" w14:textId="77777777" w:rsidR="00336939" w:rsidRDefault="00336939" w:rsidP="00D72A15">
      <w:r>
        <w:separator/>
      </w:r>
    </w:p>
  </w:endnote>
  <w:endnote w:type="continuationSeparator" w:id="0">
    <w:p w14:paraId="51222313" w14:textId="77777777" w:rsidR="00336939" w:rsidRDefault="00336939" w:rsidP="00D7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1EC9" w14:textId="77777777" w:rsidR="00C13C53" w:rsidRDefault="00C13C53" w:rsidP="00D33692">
    <w:pPr>
      <w:jc w:val="both"/>
      <w:rPr>
        <w:rFonts w:asciiTheme="minorHAnsi" w:hAnsiTheme="minorHAnsi" w:cstheme="minorHAnsi"/>
        <w:i/>
        <w:iCs/>
        <w:sz w:val="18"/>
        <w:szCs w:val="18"/>
      </w:rPr>
    </w:pPr>
  </w:p>
  <w:p w14:paraId="154B4DCE" w14:textId="1A5A3E5C" w:rsidR="00D33692" w:rsidRPr="00C13C53" w:rsidRDefault="00D33692" w:rsidP="00C13C53">
    <w:pPr>
      <w:jc w:val="center"/>
      <w:rPr>
        <w:rStyle w:val="Emphasis"/>
        <w:rFonts w:asciiTheme="minorHAnsi" w:hAnsiTheme="minorHAnsi" w:cstheme="minorHAnsi"/>
        <w:sz w:val="18"/>
        <w:szCs w:val="18"/>
      </w:rPr>
    </w:pPr>
    <w:r w:rsidRPr="00C13C53">
      <w:rPr>
        <w:rFonts w:asciiTheme="minorHAnsi" w:hAnsiTheme="minorHAnsi" w:cstheme="minorHAnsi"/>
        <w:i/>
        <w:iCs/>
        <w:sz w:val="18"/>
        <w:szCs w:val="18"/>
      </w:rPr>
      <w:t xml:space="preserve">Проект „Опазване на крайбрежна лагуна Поморийско езеро“ </w:t>
    </w:r>
    <w:r w:rsidRPr="00C13C53">
      <w:rPr>
        <w:rStyle w:val="Emphasis"/>
        <w:rFonts w:asciiTheme="minorHAnsi" w:hAnsiTheme="minorHAnsi" w:cstheme="minorHAnsi"/>
        <w:sz w:val="18"/>
        <w:szCs w:val="18"/>
      </w:rPr>
      <w:t>се осъществява от</w:t>
    </w:r>
    <w:r w:rsidRPr="00C13C53">
      <w:rPr>
        <w:rStyle w:val="Emphasis"/>
        <w:rFonts w:asciiTheme="minorHAnsi" w:hAnsiTheme="minorHAnsi" w:cstheme="minorHAnsi"/>
        <w:i w:val="0"/>
        <w:iCs w:val="0"/>
        <w:sz w:val="18"/>
        <w:szCs w:val="18"/>
      </w:rPr>
      <w:t xml:space="preserve"> с</w:t>
    </w:r>
    <w:r w:rsidRPr="00C13C53">
      <w:rPr>
        <w:rFonts w:asciiTheme="minorHAnsi" w:hAnsiTheme="minorHAnsi" w:cstheme="minorHAnsi"/>
        <w:i/>
        <w:iCs/>
        <w:sz w:val="18"/>
        <w:szCs w:val="18"/>
      </w:rPr>
      <w:t>дружение „Зелени Балкани“ в партньорство с „М-Поморийски солници“ ЕООД, Българска фондация Биоразнообразие и биологична станция „</w:t>
    </w:r>
    <w:proofErr w:type="spellStart"/>
    <w:r w:rsidRPr="00C13C53">
      <w:rPr>
        <w:rFonts w:asciiTheme="minorHAnsi" w:hAnsiTheme="minorHAnsi" w:cstheme="minorHAnsi"/>
        <w:i/>
        <w:iCs/>
        <w:sz w:val="18"/>
        <w:szCs w:val="18"/>
      </w:rPr>
      <w:t>Tour</w:t>
    </w:r>
    <w:proofErr w:type="spellEnd"/>
    <w:r w:rsidRPr="00C13C53">
      <w:rPr>
        <w:rFonts w:asciiTheme="minorHAnsi" w:hAnsiTheme="minorHAnsi" w:cstheme="minorHAnsi"/>
        <w:i/>
        <w:iCs/>
        <w:sz w:val="18"/>
        <w:szCs w:val="18"/>
      </w:rPr>
      <w:t xml:space="preserve"> </w:t>
    </w:r>
    <w:proofErr w:type="spellStart"/>
    <w:r w:rsidRPr="00C13C53">
      <w:rPr>
        <w:rFonts w:asciiTheme="minorHAnsi" w:hAnsiTheme="minorHAnsi" w:cstheme="minorHAnsi"/>
        <w:i/>
        <w:iCs/>
        <w:sz w:val="18"/>
        <w:szCs w:val="18"/>
      </w:rPr>
      <w:t>du</w:t>
    </w:r>
    <w:proofErr w:type="spellEnd"/>
    <w:r w:rsidRPr="00C13C53">
      <w:rPr>
        <w:rFonts w:asciiTheme="minorHAnsi" w:hAnsiTheme="minorHAnsi" w:cstheme="minorHAnsi"/>
        <w:i/>
        <w:iCs/>
        <w:sz w:val="18"/>
        <w:szCs w:val="18"/>
      </w:rPr>
      <w:t xml:space="preserve"> </w:t>
    </w:r>
    <w:proofErr w:type="spellStart"/>
    <w:r w:rsidRPr="00C13C53">
      <w:rPr>
        <w:rFonts w:asciiTheme="minorHAnsi" w:hAnsiTheme="minorHAnsi" w:cstheme="minorHAnsi"/>
        <w:i/>
        <w:iCs/>
        <w:sz w:val="18"/>
        <w:szCs w:val="18"/>
      </w:rPr>
      <w:t>Valat</w:t>
    </w:r>
    <w:proofErr w:type="spellEnd"/>
    <w:r w:rsidRPr="00C13C53">
      <w:rPr>
        <w:rFonts w:asciiTheme="minorHAnsi" w:hAnsiTheme="minorHAnsi" w:cstheme="minorHAnsi"/>
        <w:i/>
        <w:iCs/>
        <w:sz w:val="18"/>
        <w:szCs w:val="18"/>
      </w:rPr>
      <w:t>“, Франция</w:t>
    </w:r>
    <w:r w:rsidRPr="00C13C53">
      <w:rPr>
        <w:rFonts w:asciiTheme="minorHAnsi" w:hAnsiTheme="minorHAnsi" w:cstheme="minorHAnsi"/>
        <w:sz w:val="18"/>
        <w:szCs w:val="18"/>
      </w:rPr>
      <w:t xml:space="preserve"> </w:t>
    </w:r>
    <w:r w:rsidRPr="00C13C53">
      <w:rPr>
        <w:rStyle w:val="Emphasis"/>
        <w:rFonts w:asciiTheme="minorHAnsi" w:hAnsiTheme="minorHAnsi" w:cstheme="minorHAnsi"/>
        <w:sz w:val="18"/>
        <w:szCs w:val="18"/>
      </w:rPr>
      <w:t>с подкрепата на финансовия инструмент LIFE на Европейския съюз.</w:t>
    </w:r>
    <w:r w:rsidR="002450D2">
      <w:rPr>
        <w:rStyle w:val="Emphasis"/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="002450D2" w:rsidRPr="0095083A">
        <w:rPr>
          <w:rStyle w:val="Hyperlink"/>
          <w:rFonts w:asciiTheme="minorHAnsi" w:hAnsiTheme="minorHAnsi" w:cstheme="minorHAnsi"/>
          <w:sz w:val="18"/>
          <w:szCs w:val="18"/>
        </w:rPr>
        <w:t>https://lifeforpomorielagoon.eu/</w:t>
      </w:r>
    </w:hyperlink>
    <w:r w:rsidR="002450D2">
      <w:rPr>
        <w:rStyle w:val="Emphasis"/>
        <w:rFonts w:asciiTheme="minorHAnsi" w:hAnsiTheme="minorHAnsi" w:cstheme="minorHAnsi"/>
        <w:sz w:val="18"/>
        <w:szCs w:val="18"/>
      </w:rPr>
      <w:t xml:space="preserve"> </w:t>
    </w:r>
  </w:p>
  <w:p w14:paraId="5A00542C" w14:textId="77777777" w:rsidR="00C13C53" w:rsidRPr="00C13C53" w:rsidRDefault="00C13C53" w:rsidP="00C13C53">
    <w:pPr>
      <w:jc w:val="center"/>
      <w:rPr>
        <w:rStyle w:val="Emphasis"/>
        <w:rFonts w:asciiTheme="minorHAnsi" w:hAnsiTheme="minorHAnsi" w:cstheme="minorHAnsi"/>
        <w:sz w:val="18"/>
        <w:szCs w:val="18"/>
      </w:rPr>
    </w:pPr>
  </w:p>
  <w:p w14:paraId="74CC9367" w14:textId="51110475" w:rsidR="00D33692" w:rsidRDefault="00D33692">
    <w:pPr>
      <w:pStyle w:val="Footer"/>
    </w:pPr>
  </w:p>
  <w:p w14:paraId="586A287B" w14:textId="77777777" w:rsidR="00D33692" w:rsidRDefault="00D33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C7CF" w14:textId="77777777" w:rsidR="00336939" w:rsidRDefault="00336939" w:rsidP="00D72A15">
      <w:r>
        <w:separator/>
      </w:r>
    </w:p>
  </w:footnote>
  <w:footnote w:type="continuationSeparator" w:id="0">
    <w:p w14:paraId="0DB283D8" w14:textId="77777777" w:rsidR="00336939" w:rsidRDefault="00336939" w:rsidP="00D7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34F8" w14:textId="3DF4A102" w:rsidR="00D72A15" w:rsidRDefault="00DB02F6" w:rsidP="00DB02F6">
    <w:pPr>
      <w:pStyle w:val="Header"/>
      <w:jc w:val="center"/>
    </w:pPr>
    <w:r>
      <w:rPr>
        <w:noProof/>
      </w:rPr>
      <w:drawing>
        <wp:inline distT="0" distB="0" distL="0" distR="0" wp14:anchorId="4CB61C7B" wp14:editId="5EFD7EC1">
          <wp:extent cx="5734050" cy="806450"/>
          <wp:effectExtent l="0" t="0" r="0" b="0"/>
          <wp:docPr id="1584819803" name="Picture 158481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4B9"/>
    <w:multiLevelType w:val="hybridMultilevel"/>
    <w:tmpl w:val="C922B5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932E8"/>
    <w:multiLevelType w:val="hybridMultilevel"/>
    <w:tmpl w:val="352065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418B8"/>
    <w:multiLevelType w:val="hybridMultilevel"/>
    <w:tmpl w:val="D91C8D1C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35756495">
    <w:abstractNumId w:val="1"/>
  </w:num>
  <w:num w:numId="2" w16cid:durableId="647520202">
    <w:abstractNumId w:val="0"/>
  </w:num>
  <w:num w:numId="3" w16cid:durableId="94368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MTY2NjAwNDA3NzFS0lEKTi0uzszPAykwrAUAeiamJSwAAAA="/>
  </w:docVars>
  <w:rsids>
    <w:rsidRoot w:val="00F427F6"/>
    <w:rsid w:val="00077D36"/>
    <w:rsid w:val="00087244"/>
    <w:rsid w:val="001020E5"/>
    <w:rsid w:val="001142FF"/>
    <w:rsid w:val="00134B37"/>
    <w:rsid w:val="001A29CA"/>
    <w:rsid w:val="00210E38"/>
    <w:rsid w:val="00244095"/>
    <w:rsid w:val="002450D2"/>
    <w:rsid w:val="00246A9E"/>
    <w:rsid w:val="0027277C"/>
    <w:rsid w:val="00282E45"/>
    <w:rsid w:val="002979EA"/>
    <w:rsid w:val="002A39D4"/>
    <w:rsid w:val="002D610F"/>
    <w:rsid w:val="00322059"/>
    <w:rsid w:val="00336939"/>
    <w:rsid w:val="00342821"/>
    <w:rsid w:val="00344F97"/>
    <w:rsid w:val="003572C0"/>
    <w:rsid w:val="003D66AC"/>
    <w:rsid w:val="004000E7"/>
    <w:rsid w:val="004230BD"/>
    <w:rsid w:val="00452D47"/>
    <w:rsid w:val="004A24DD"/>
    <w:rsid w:val="004B20C4"/>
    <w:rsid w:val="004B554B"/>
    <w:rsid w:val="005213B9"/>
    <w:rsid w:val="00575C4F"/>
    <w:rsid w:val="00576A63"/>
    <w:rsid w:val="00583EFD"/>
    <w:rsid w:val="005B36E8"/>
    <w:rsid w:val="005B58DD"/>
    <w:rsid w:val="005C05C9"/>
    <w:rsid w:val="005C2820"/>
    <w:rsid w:val="005F10A7"/>
    <w:rsid w:val="00600EBD"/>
    <w:rsid w:val="006044A4"/>
    <w:rsid w:val="00604BC6"/>
    <w:rsid w:val="006326B8"/>
    <w:rsid w:val="00662585"/>
    <w:rsid w:val="006707F3"/>
    <w:rsid w:val="00677DFE"/>
    <w:rsid w:val="006913BD"/>
    <w:rsid w:val="006D6CCE"/>
    <w:rsid w:val="006F10A5"/>
    <w:rsid w:val="007605B4"/>
    <w:rsid w:val="00763F6C"/>
    <w:rsid w:val="00766BFB"/>
    <w:rsid w:val="008C65E9"/>
    <w:rsid w:val="008D11FA"/>
    <w:rsid w:val="008F1308"/>
    <w:rsid w:val="00920358"/>
    <w:rsid w:val="009370F4"/>
    <w:rsid w:val="00963861"/>
    <w:rsid w:val="009C13DD"/>
    <w:rsid w:val="009E7335"/>
    <w:rsid w:val="00A24ED5"/>
    <w:rsid w:val="00A304B9"/>
    <w:rsid w:val="00A71A09"/>
    <w:rsid w:val="00AA21C5"/>
    <w:rsid w:val="00B61163"/>
    <w:rsid w:val="00B70603"/>
    <w:rsid w:val="00B872CA"/>
    <w:rsid w:val="00BB6EEA"/>
    <w:rsid w:val="00BC1419"/>
    <w:rsid w:val="00BE5AE4"/>
    <w:rsid w:val="00C13C53"/>
    <w:rsid w:val="00C30982"/>
    <w:rsid w:val="00C60EBA"/>
    <w:rsid w:val="00C72BDB"/>
    <w:rsid w:val="00C7404B"/>
    <w:rsid w:val="00C80ACB"/>
    <w:rsid w:val="00CC7803"/>
    <w:rsid w:val="00D14B1C"/>
    <w:rsid w:val="00D33692"/>
    <w:rsid w:val="00D619ED"/>
    <w:rsid w:val="00D72A15"/>
    <w:rsid w:val="00D74193"/>
    <w:rsid w:val="00DA2324"/>
    <w:rsid w:val="00DB02F6"/>
    <w:rsid w:val="00DB751C"/>
    <w:rsid w:val="00DC3AF9"/>
    <w:rsid w:val="00DC5E16"/>
    <w:rsid w:val="00DE16A3"/>
    <w:rsid w:val="00DE3E16"/>
    <w:rsid w:val="00E12D44"/>
    <w:rsid w:val="00E90300"/>
    <w:rsid w:val="00ED1D3B"/>
    <w:rsid w:val="00EF2425"/>
    <w:rsid w:val="00F21504"/>
    <w:rsid w:val="00F427F6"/>
    <w:rsid w:val="00F4473B"/>
    <w:rsid w:val="00F65CDA"/>
    <w:rsid w:val="00F904CC"/>
    <w:rsid w:val="00F929C0"/>
    <w:rsid w:val="00FB0292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5C75B"/>
  <w15:chartTrackingRefBased/>
  <w15:docId w15:val="{74DF24CB-9A52-46D5-80B8-1589166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427F6"/>
    <w:rPr>
      <w:i/>
      <w:iCs/>
    </w:rPr>
  </w:style>
  <w:style w:type="character" w:styleId="Strong">
    <w:name w:val="Strong"/>
    <w:basedOn w:val="DefaultParagraphFont"/>
    <w:uiPriority w:val="22"/>
    <w:qFormat/>
    <w:rsid w:val="00F427F6"/>
    <w:rPr>
      <w:b/>
      <w:bCs/>
    </w:rPr>
  </w:style>
  <w:style w:type="character" w:styleId="Hyperlink">
    <w:name w:val="Hyperlink"/>
    <w:basedOn w:val="DefaultParagraphFont"/>
    <w:uiPriority w:val="99"/>
    <w:unhideWhenUsed/>
    <w:rsid w:val="00F427F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2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7F6"/>
    <w:rPr>
      <w:rFonts w:ascii="Times New Roman" w:eastAsia="Times New Roman" w:hAnsi="Times New Roman" w:cs="Times New Roman"/>
      <w:sz w:val="20"/>
      <w:szCs w:val="20"/>
      <w:lang w:val="bg-BG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F6"/>
    <w:rPr>
      <w:rFonts w:ascii="Segoe UI" w:eastAsia="Times New Roman" w:hAnsi="Segoe UI" w:cs="Segoe UI"/>
      <w:sz w:val="18"/>
      <w:szCs w:val="18"/>
      <w:lang w:val="bg-BG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BA"/>
    <w:rPr>
      <w:rFonts w:eastAsiaTheme="minorEastAsia"/>
      <w:color w:val="5A5A5A" w:themeColor="text1" w:themeTint="A5"/>
      <w:spacing w:val="15"/>
      <w:lang w:val="bg-BG" w:eastAsia="en-GB"/>
    </w:rPr>
  </w:style>
  <w:style w:type="paragraph" w:styleId="Header">
    <w:name w:val="header"/>
    <w:basedOn w:val="Normal"/>
    <w:link w:val="HeaderChar"/>
    <w:uiPriority w:val="99"/>
    <w:unhideWhenUsed/>
    <w:rsid w:val="00D72A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A15"/>
    <w:rPr>
      <w:rFonts w:ascii="Times New Roman" w:eastAsia="Times New Roman" w:hAnsi="Times New Roman" w:cs="Times New Roman"/>
      <w:sz w:val="24"/>
      <w:szCs w:val="24"/>
      <w:lang w:val="bg-BG" w:eastAsia="en-GB"/>
    </w:rPr>
  </w:style>
  <w:style w:type="paragraph" w:styleId="Footer">
    <w:name w:val="footer"/>
    <w:basedOn w:val="Normal"/>
    <w:link w:val="FooterChar"/>
    <w:uiPriority w:val="99"/>
    <w:unhideWhenUsed/>
    <w:rsid w:val="00D72A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A15"/>
    <w:rPr>
      <w:rFonts w:ascii="Times New Roman" w:eastAsia="Times New Roman" w:hAnsi="Times New Roman" w:cs="Times New Roman"/>
      <w:sz w:val="24"/>
      <w:szCs w:val="24"/>
      <w:lang w:val="bg-BG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6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EFD"/>
    <w:pPr>
      <w:spacing w:before="100" w:beforeAutospacing="1" w:after="100" w:afterAutospacing="1"/>
    </w:pPr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2C0"/>
    <w:rPr>
      <w:rFonts w:ascii="Times New Roman" w:eastAsia="Times New Roman" w:hAnsi="Times New Roman" w:cs="Times New Roman"/>
      <w:b/>
      <w:bCs/>
      <w:sz w:val="20"/>
      <w:szCs w:val="20"/>
      <w:lang w:val="bg-BG" w:eastAsia="en-GB"/>
    </w:rPr>
  </w:style>
  <w:style w:type="paragraph" w:styleId="ListParagraph">
    <w:name w:val="List Paragraph"/>
    <w:basedOn w:val="Normal"/>
    <w:uiPriority w:val="34"/>
    <w:qFormat/>
    <w:rsid w:val="001142FF"/>
    <w:pPr>
      <w:ind w:left="720"/>
      <w:contextualSpacing/>
    </w:pPr>
    <w:rPr>
      <w:lang w:eastAsia="bg-BG"/>
    </w:rPr>
  </w:style>
  <w:style w:type="paragraph" w:customStyle="1" w:styleId="Default">
    <w:name w:val="Default"/>
    <w:rsid w:val="00DE1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FB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en-GB"/>
    </w:rPr>
  </w:style>
  <w:style w:type="table" w:styleId="TableGrid">
    <w:name w:val="Table Grid"/>
    <w:basedOn w:val="TableNormal"/>
    <w:uiPriority w:val="39"/>
    <w:rsid w:val="00DB02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feforpomorielagoo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ifeforpomorielagoon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Tzenova</dc:creator>
  <cp:keywords/>
  <dc:description/>
  <cp:lastModifiedBy>Radostina Tzenova</cp:lastModifiedBy>
  <cp:revision>4</cp:revision>
  <cp:lastPrinted>2023-03-16T16:08:00Z</cp:lastPrinted>
  <dcterms:created xsi:type="dcterms:W3CDTF">2023-04-20T08:12:00Z</dcterms:created>
  <dcterms:modified xsi:type="dcterms:W3CDTF">2023-04-20T08:21:00Z</dcterms:modified>
</cp:coreProperties>
</file>