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6BC1" w14:textId="77777777" w:rsidR="004153F8" w:rsidRPr="004E2BBD" w:rsidRDefault="004153F8" w:rsidP="004153F8">
      <w:pPr>
        <w:jc w:val="center"/>
        <w:rPr>
          <w:b/>
          <w:u w:val="single"/>
        </w:rPr>
      </w:pPr>
      <w:r w:rsidRPr="004E2BBD">
        <w:rPr>
          <w:b/>
          <w:u w:val="single"/>
        </w:rPr>
        <w:t>ОСНОВНО  УЧИЛИЩЕ    „ЛЮБЕН  КАРАВЕЛОВ”–ГР.БУРГАС</w:t>
      </w:r>
    </w:p>
    <w:p w14:paraId="54E88602" w14:textId="00B58BF5" w:rsidR="004153F8" w:rsidRPr="004E2BBD" w:rsidRDefault="004153F8" w:rsidP="004153F8">
      <w:pPr>
        <w:rPr>
          <w:b/>
          <w:i/>
        </w:rPr>
      </w:pPr>
      <w:r w:rsidRPr="004E2BBD">
        <w:rPr>
          <w:b/>
          <w:i/>
        </w:rPr>
        <w:drawing>
          <wp:anchor distT="0" distB="0" distL="114300" distR="114300" simplePos="0" relativeHeight="251659264" behindDoc="0" locked="0" layoutInCell="1" allowOverlap="1" wp14:anchorId="06E74E1B" wp14:editId="72AC0BC4">
            <wp:simplePos x="0" y="0"/>
            <wp:positionH relativeFrom="column">
              <wp:posOffset>57150</wp:posOffset>
            </wp:positionH>
            <wp:positionV relativeFrom="paragraph">
              <wp:posOffset>53340</wp:posOffset>
            </wp:positionV>
            <wp:extent cx="447675" cy="628650"/>
            <wp:effectExtent l="19050" t="0" r="9525" b="0"/>
            <wp:wrapSquare wrapText="right"/>
            <wp:docPr id="24" name="Picture 24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BBD">
        <w:rPr>
          <w:b/>
          <w:i/>
        </w:rPr>
        <w:t>Гр. Б у р г а с</w:t>
      </w:r>
      <w:r w:rsidRPr="004E2BBD">
        <w:rPr>
          <w:b/>
          <w:i/>
        </w:rPr>
        <w:tab/>
      </w:r>
      <w:r w:rsidRPr="004E2BBD">
        <w:rPr>
          <w:b/>
          <w:i/>
        </w:rPr>
        <w:tab/>
      </w:r>
      <w:r w:rsidRPr="004E2BBD">
        <w:rPr>
          <w:b/>
          <w:i/>
        </w:rPr>
        <w:tab/>
        <w:t xml:space="preserve">                </w:t>
      </w:r>
      <w:r w:rsidRPr="004E2BBD">
        <w:rPr>
          <w:b/>
        </w:rPr>
        <w:t xml:space="preserve">0879565088 </w:t>
      </w:r>
      <w:r w:rsidRPr="004E2BBD">
        <w:rPr>
          <w:b/>
          <w:i/>
        </w:rPr>
        <w:t>- директор</w:t>
      </w:r>
    </w:p>
    <w:p w14:paraId="7769CBB9" w14:textId="54BF6036" w:rsidR="004153F8" w:rsidRPr="004E2BBD" w:rsidRDefault="004153F8" w:rsidP="004153F8">
      <w:pPr>
        <w:ind w:hanging="180"/>
        <w:rPr>
          <w:b/>
          <w:i/>
        </w:rPr>
      </w:pPr>
      <w:r w:rsidRPr="004E2BBD">
        <w:rPr>
          <w:b/>
          <w:i/>
        </w:rPr>
        <w:t xml:space="preserve"> ул. Любен Каравелов „ № 69 </w:t>
      </w:r>
      <w:r w:rsidRPr="004E2BBD">
        <w:rPr>
          <w:b/>
          <w:i/>
        </w:rPr>
        <w:tab/>
        <w:t xml:space="preserve">        </w:t>
      </w:r>
      <w:r w:rsidR="00FB6E2C" w:rsidRPr="004E2BBD">
        <w:rPr>
          <w:b/>
          <w:i/>
        </w:rPr>
        <w:t xml:space="preserve">     </w:t>
      </w:r>
      <w:r w:rsidRPr="004E2BBD">
        <w:rPr>
          <w:b/>
          <w:i/>
        </w:rPr>
        <w:t xml:space="preserve">  </w:t>
      </w:r>
      <w:r w:rsidRPr="004E2BBD">
        <w:rPr>
          <w:b/>
        </w:rPr>
        <w:t>0879565077</w:t>
      </w:r>
      <w:r w:rsidR="00CE1496" w:rsidRPr="004E2BBD">
        <w:rPr>
          <w:b/>
        </w:rPr>
        <w:t xml:space="preserve"> </w:t>
      </w:r>
      <w:r w:rsidR="00CE1496" w:rsidRPr="004E2BBD">
        <w:rPr>
          <w:b/>
          <w:i/>
        </w:rPr>
        <w:t>– зам.</w:t>
      </w:r>
      <w:r w:rsidRPr="004E2BBD">
        <w:rPr>
          <w:b/>
          <w:i/>
        </w:rPr>
        <w:t>-директор</w:t>
      </w:r>
    </w:p>
    <w:p w14:paraId="30B95F9C" w14:textId="5DAA3B0F" w:rsidR="004153F8" w:rsidRPr="004E2BBD" w:rsidRDefault="008320C8" w:rsidP="004153F8">
      <w:pPr>
        <w:ind w:hanging="180"/>
        <w:rPr>
          <w:b/>
          <w:i/>
        </w:rPr>
      </w:pPr>
      <w:r w:rsidRPr="004E2BBD">
        <w:rPr>
          <w:b/>
        </w:rPr>
        <w:t xml:space="preserve"> </w:t>
      </w:r>
      <w:r w:rsidR="004153F8" w:rsidRPr="004E2BBD">
        <w:rPr>
          <w:b/>
        </w:rPr>
        <w:t>e</w:t>
      </w:r>
      <w:r w:rsidR="00D9674B" w:rsidRPr="004E2BBD">
        <w:rPr>
          <w:b/>
        </w:rPr>
        <w:t>-</w:t>
      </w:r>
      <w:proofErr w:type="spellStart"/>
      <w:r w:rsidR="00CE1496" w:rsidRPr="004E2BBD">
        <w:rPr>
          <w:b/>
        </w:rPr>
        <w:t>mail</w:t>
      </w:r>
      <w:proofErr w:type="spellEnd"/>
      <w:r w:rsidR="004153F8" w:rsidRPr="004E2BBD">
        <w:rPr>
          <w:b/>
        </w:rPr>
        <w:t>:</w:t>
      </w:r>
      <w:r w:rsidR="00AC3948" w:rsidRPr="004E2BBD">
        <w:t xml:space="preserve"> </w:t>
      </w:r>
      <w:r w:rsidR="00AC3948" w:rsidRPr="004E2BBD">
        <w:rPr>
          <w:b/>
        </w:rPr>
        <w:t xml:space="preserve">info-200207@edu.mon.bg             0879565033 </w:t>
      </w:r>
      <w:r w:rsidR="00AC3948" w:rsidRPr="004E2BBD">
        <w:rPr>
          <w:b/>
          <w:i/>
        </w:rPr>
        <w:t>– канцелария</w:t>
      </w:r>
      <w:r w:rsidR="00AC3948" w:rsidRPr="004E2BBD">
        <w:rPr>
          <w:b/>
        </w:rPr>
        <w:t xml:space="preserve">             </w:t>
      </w:r>
      <w:r w:rsidR="004153F8" w:rsidRPr="004E2BBD">
        <w:rPr>
          <w:b/>
          <w:i/>
        </w:rPr>
        <w:t xml:space="preserve">  </w:t>
      </w:r>
      <w:r w:rsidR="00FB6E2C" w:rsidRPr="004E2BBD">
        <w:rPr>
          <w:b/>
        </w:rPr>
        <w:t xml:space="preserve">                             </w:t>
      </w:r>
      <w:r w:rsidR="004153F8" w:rsidRPr="004E2BBD">
        <w:rPr>
          <w:b/>
          <w:i/>
        </w:rPr>
        <w:t xml:space="preserve">             </w:t>
      </w:r>
      <w:r w:rsidR="004153F8" w:rsidRPr="004E2BBD">
        <w:rPr>
          <w:b/>
          <w:i/>
        </w:rPr>
        <w:tab/>
        <w:t xml:space="preserve">       </w:t>
      </w:r>
    </w:p>
    <w:p w14:paraId="5295B09F" w14:textId="0C1DEC91" w:rsidR="004153F8" w:rsidRPr="004E2BBD" w:rsidRDefault="004153F8" w:rsidP="004153F8">
      <w:r w:rsidRPr="004E2BBD">
        <w:rPr>
          <w:b/>
          <w:i/>
        </w:rPr>
        <w:t>=====================================================</w:t>
      </w:r>
      <w:r w:rsidR="00AC3948" w:rsidRPr="004E2BBD">
        <w:rPr>
          <w:b/>
          <w:i/>
        </w:rPr>
        <w:t>========</w:t>
      </w:r>
    </w:p>
    <w:p w14:paraId="53A5B281" w14:textId="77777777" w:rsidR="00382CDA" w:rsidRPr="004E2BBD" w:rsidRDefault="00382CDA" w:rsidP="00382CDA">
      <w:pPr>
        <w:jc w:val="center"/>
        <w:rPr>
          <w:sz w:val="28"/>
          <w:szCs w:val="28"/>
        </w:rPr>
      </w:pPr>
    </w:p>
    <w:p w14:paraId="2A83F3E9" w14:textId="77777777" w:rsidR="00820860" w:rsidRPr="004E2BBD" w:rsidRDefault="00382CDA" w:rsidP="00820860">
      <w:pPr>
        <w:rPr>
          <w:szCs w:val="28"/>
        </w:rPr>
      </w:pPr>
      <w:r w:rsidRPr="004E2BBD">
        <w:rPr>
          <w:szCs w:val="28"/>
        </w:rPr>
        <w:t>УТВЪРЖДАВАМ</w:t>
      </w:r>
      <w:r w:rsidR="008320C8" w:rsidRPr="004E2BBD">
        <w:rPr>
          <w:szCs w:val="28"/>
        </w:rPr>
        <w:t>:</w:t>
      </w:r>
    </w:p>
    <w:p w14:paraId="28C0E62E" w14:textId="77777777" w:rsidR="00820860" w:rsidRPr="004E2BBD" w:rsidRDefault="00820860" w:rsidP="00820860">
      <w:pPr>
        <w:rPr>
          <w:rFonts w:asciiTheme="majorHAnsi" w:hAnsiTheme="majorHAnsi"/>
          <w:sz w:val="32"/>
          <w:szCs w:val="32"/>
        </w:rPr>
      </w:pPr>
      <w:r w:rsidRPr="004E2BBD">
        <w:rPr>
          <w:rFonts w:asciiTheme="majorHAnsi" w:hAnsiTheme="majorHAnsi"/>
          <w:sz w:val="32"/>
          <w:szCs w:val="32"/>
        </w:rPr>
        <w:t>Ивайло Бинев</w:t>
      </w:r>
    </w:p>
    <w:p w14:paraId="11A3082F" w14:textId="0AB514E6" w:rsidR="00382CDA" w:rsidRPr="004E2BBD" w:rsidRDefault="00820860" w:rsidP="00820860">
      <w:pPr>
        <w:rPr>
          <w:szCs w:val="28"/>
        </w:rPr>
      </w:pPr>
      <w:r w:rsidRPr="004E2BBD">
        <w:rPr>
          <w:rFonts w:asciiTheme="majorHAnsi" w:hAnsiTheme="majorHAnsi"/>
          <w:sz w:val="32"/>
          <w:szCs w:val="32"/>
        </w:rPr>
        <w:t xml:space="preserve">Директор </w:t>
      </w:r>
    </w:p>
    <w:p w14:paraId="0D8ADF7A" w14:textId="77777777" w:rsidR="002D46B3" w:rsidRPr="004E2BBD" w:rsidRDefault="002D46B3" w:rsidP="00FB6E2C">
      <w:pPr>
        <w:rPr>
          <w:sz w:val="28"/>
          <w:szCs w:val="28"/>
        </w:rPr>
      </w:pPr>
    </w:p>
    <w:p w14:paraId="246C8CEB" w14:textId="77777777" w:rsidR="00FB6E2C" w:rsidRPr="004E2BBD" w:rsidRDefault="00FB6E2C" w:rsidP="00FB6E2C">
      <w:pPr>
        <w:rPr>
          <w:sz w:val="28"/>
          <w:szCs w:val="28"/>
        </w:rPr>
      </w:pPr>
    </w:p>
    <w:p w14:paraId="4A7F7224" w14:textId="77777777" w:rsidR="00FB6E2C" w:rsidRPr="004E2BBD" w:rsidRDefault="00FB6E2C" w:rsidP="00FB6E2C">
      <w:pPr>
        <w:rPr>
          <w:sz w:val="28"/>
          <w:szCs w:val="28"/>
        </w:rPr>
      </w:pPr>
    </w:p>
    <w:p w14:paraId="47B822A2" w14:textId="77777777" w:rsidR="00FB6E2C" w:rsidRPr="004E2BBD" w:rsidRDefault="00FB6E2C" w:rsidP="00FB6E2C">
      <w:pPr>
        <w:rPr>
          <w:sz w:val="28"/>
          <w:szCs w:val="28"/>
        </w:rPr>
      </w:pPr>
    </w:p>
    <w:p w14:paraId="16C0849E" w14:textId="77777777" w:rsidR="00FB6E2C" w:rsidRPr="004E2BBD" w:rsidRDefault="00FB6E2C" w:rsidP="00FB6E2C">
      <w:pPr>
        <w:rPr>
          <w:sz w:val="28"/>
          <w:szCs w:val="28"/>
        </w:rPr>
      </w:pPr>
    </w:p>
    <w:p w14:paraId="58ED5F49" w14:textId="77777777" w:rsidR="00FB6E2C" w:rsidRPr="004E2BBD" w:rsidRDefault="00FB6E2C" w:rsidP="00FB6E2C">
      <w:pPr>
        <w:rPr>
          <w:sz w:val="28"/>
          <w:szCs w:val="28"/>
        </w:rPr>
      </w:pPr>
    </w:p>
    <w:p w14:paraId="70626FE1" w14:textId="77777777" w:rsidR="00FB6E2C" w:rsidRPr="004E2BBD" w:rsidRDefault="00FB6E2C" w:rsidP="00FB6E2C">
      <w:pPr>
        <w:rPr>
          <w:sz w:val="28"/>
          <w:szCs w:val="28"/>
        </w:rPr>
      </w:pPr>
    </w:p>
    <w:p w14:paraId="240B5740" w14:textId="77777777" w:rsidR="00FB6E2C" w:rsidRPr="004E2BBD" w:rsidRDefault="00FB6E2C" w:rsidP="00FB6E2C">
      <w:pPr>
        <w:rPr>
          <w:sz w:val="28"/>
          <w:szCs w:val="28"/>
        </w:rPr>
      </w:pPr>
    </w:p>
    <w:p w14:paraId="23ABF761" w14:textId="77777777" w:rsidR="00382CDA" w:rsidRPr="004E2BBD" w:rsidRDefault="00382CDA" w:rsidP="00382CDA">
      <w:pPr>
        <w:jc w:val="center"/>
        <w:rPr>
          <w:rFonts w:asciiTheme="minorHAnsi" w:hAnsiTheme="minorHAnsi"/>
          <w:sz w:val="28"/>
          <w:szCs w:val="28"/>
        </w:rPr>
      </w:pPr>
    </w:p>
    <w:p w14:paraId="173E1696" w14:textId="4F7EEBA5" w:rsidR="00382CDA" w:rsidRPr="004E2BBD" w:rsidRDefault="00382CDA" w:rsidP="00382CDA">
      <w:pPr>
        <w:jc w:val="center"/>
        <w:rPr>
          <w:b/>
          <w:sz w:val="28"/>
          <w:szCs w:val="28"/>
        </w:rPr>
      </w:pPr>
      <w:r w:rsidRPr="004E2BBD">
        <w:rPr>
          <w:b/>
          <w:sz w:val="28"/>
          <w:szCs w:val="28"/>
        </w:rPr>
        <w:t>П Л А Н -  П Р О Г Р А М А</w:t>
      </w:r>
    </w:p>
    <w:p w14:paraId="5322EFC8" w14:textId="77777777" w:rsidR="00AB4DDF" w:rsidRPr="004E2BBD" w:rsidRDefault="00AB4DDF" w:rsidP="00382CDA">
      <w:pPr>
        <w:jc w:val="center"/>
        <w:rPr>
          <w:b/>
          <w:sz w:val="28"/>
          <w:szCs w:val="28"/>
        </w:rPr>
      </w:pPr>
    </w:p>
    <w:p w14:paraId="43F543DF" w14:textId="77777777" w:rsidR="000B25DD" w:rsidRPr="004E2BBD" w:rsidRDefault="000B25DD" w:rsidP="00382CDA">
      <w:pPr>
        <w:tabs>
          <w:tab w:val="left" w:pos="1770"/>
        </w:tabs>
        <w:jc w:val="center"/>
        <w:rPr>
          <w:b/>
          <w:sz w:val="28"/>
          <w:szCs w:val="28"/>
        </w:rPr>
      </w:pPr>
      <w:r w:rsidRPr="004E2BBD">
        <w:rPr>
          <w:b/>
          <w:sz w:val="28"/>
          <w:szCs w:val="28"/>
        </w:rPr>
        <w:t>НАСТАВНИЧЕСТВО</w:t>
      </w:r>
    </w:p>
    <w:p w14:paraId="33399183" w14:textId="77777777" w:rsidR="000B25DD" w:rsidRPr="004E2BBD" w:rsidRDefault="000B25DD" w:rsidP="00382CDA">
      <w:pPr>
        <w:tabs>
          <w:tab w:val="left" w:pos="1770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39BA4847" w14:textId="77777777" w:rsidR="00AB4DDF" w:rsidRPr="004E2BBD" w:rsidRDefault="005937F1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  <w:r w:rsidRPr="004E2BBD">
        <w:rPr>
          <w:rFonts w:asciiTheme="minorHAnsi" w:hAnsiTheme="minorHAnsi"/>
          <w:sz w:val="28"/>
          <w:szCs w:val="28"/>
        </w:rPr>
        <w:tab/>
      </w:r>
    </w:p>
    <w:p w14:paraId="036C3518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797587CC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4D488F46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5A7CE56F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74B04F21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52E76A53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3CC1EEB6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5F6FD426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5FCF10D5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27C0D99B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6DB6E1A6" w14:textId="77777777" w:rsidR="00AB4DDF" w:rsidRPr="004E2BBD" w:rsidRDefault="00AB4DDF" w:rsidP="000B25DD">
      <w:pPr>
        <w:tabs>
          <w:tab w:val="left" w:pos="1770"/>
        </w:tabs>
        <w:jc w:val="both"/>
        <w:rPr>
          <w:rFonts w:asciiTheme="minorHAnsi" w:hAnsiTheme="minorHAnsi"/>
          <w:sz w:val="28"/>
          <w:szCs w:val="28"/>
        </w:rPr>
      </w:pPr>
    </w:p>
    <w:p w14:paraId="7119A3AC" w14:textId="63957481" w:rsidR="00AB4DDF" w:rsidRPr="004E2BBD" w:rsidRDefault="00AB4DDF" w:rsidP="00AB4DDF">
      <w:pPr>
        <w:pStyle w:val="aa"/>
        <w:spacing w:before="258" w:line="276" w:lineRule="auto"/>
        <w:ind w:right="824"/>
        <w:jc w:val="center"/>
      </w:pPr>
      <w:r w:rsidRPr="004E2BBD">
        <w:t>Настоящата програма е приета на заседание на</w:t>
      </w:r>
      <w:r w:rsidRPr="004E2BBD">
        <w:rPr>
          <w:spacing w:val="1"/>
        </w:rPr>
        <w:t xml:space="preserve"> </w:t>
      </w:r>
      <w:r w:rsidRPr="004E2BBD">
        <w:t>ПС, проведено на</w:t>
      </w:r>
      <w:r w:rsidRPr="004E2BBD">
        <w:rPr>
          <w:spacing w:val="1"/>
        </w:rPr>
        <w:t xml:space="preserve"> 0</w:t>
      </w:r>
      <w:r w:rsidR="00820860" w:rsidRPr="004E2BBD">
        <w:rPr>
          <w:spacing w:val="1"/>
        </w:rPr>
        <w:t>9</w:t>
      </w:r>
      <w:r w:rsidRPr="004E2BBD">
        <w:rPr>
          <w:spacing w:val="1"/>
        </w:rPr>
        <w:t>.</w:t>
      </w:r>
      <w:r w:rsidRPr="004E2BBD">
        <w:t>09.202</w:t>
      </w:r>
      <w:r w:rsidR="00820860" w:rsidRPr="004E2BBD">
        <w:t>4</w:t>
      </w:r>
      <w:r w:rsidRPr="004E2BBD">
        <w:t>г./</w:t>
      </w:r>
      <w:r w:rsidRPr="004E2BBD">
        <w:rPr>
          <w:spacing w:val="-57"/>
        </w:rPr>
        <w:t xml:space="preserve"> </w:t>
      </w:r>
      <w:r w:rsidRPr="004E2BBD">
        <w:t>Протокол</w:t>
      </w:r>
      <w:r w:rsidRPr="004E2BBD">
        <w:rPr>
          <w:spacing w:val="-1"/>
        </w:rPr>
        <w:t xml:space="preserve"> № </w:t>
      </w:r>
      <w:r w:rsidRPr="004E2BBD">
        <w:t>1</w:t>
      </w:r>
      <w:r w:rsidR="00820860" w:rsidRPr="004E2BBD">
        <w:t xml:space="preserve">2 </w:t>
      </w:r>
      <w:r w:rsidRPr="004E2BBD">
        <w:t>/ 0</w:t>
      </w:r>
      <w:r w:rsidR="00820860" w:rsidRPr="004E2BBD">
        <w:t>9</w:t>
      </w:r>
      <w:r w:rsidRPr="004E2BBD">
        <w:t>.09.202</w:t>
      </w:r>
      <w:r w:rsidR="00820860" w:rsidRPr="004E2BBD">
        <w:t xml:space="preserve">4 </w:t>
      </w:r>
      <w:r w:rsidRPr="004E2BBD">
        <w:t xml:space="preserve">г., утвърден със Заповед на Директора №РД- </w:t>
      </w:r>
      <w:r w:rsidR="00FE0094" w:rsidRPr="004E2BBD">
        <w:t xml:space="preserve">10 </w:t>
      </w:r>
      <w:r w:rsidRPr="004E2BBD">
        <w:t xml:space="preserve">- </w:t>
      </w:r>
      <w:r w:rsidR="00FE0094" w:rsidRPr="004E2BBD">
        <w:t>1700</w:t>
      </w:r>
      <w:r w:rsidRPr="004E2BBD">
        <w:t>/ 0</w:t>
      </w:r>
      <w:r w:rsidR="00820860" w:rsidRPr="004E2BBD">
        <w:t>9</w:t>
      </w:r>
      <w:r w:rsidRPr="004E2BBD">
        <w:t>.09.202</w:t>
      </w:r>
      <w:r w:rsidR="00820860" w:rsidRPr="004E2BBD">
        <w:t xml:space="preserve">4 </w:t>
      </w:r>
      <w:r w:rsidRPr="004E2BBD">
        <w:t>г.</w:t>
      </w:r>
    </w:p>
    <w:p w14:paraId="5703BADF" w14:textId="77777777" w:rsidR="00FB6E2C" w:rsidRPr="004E2BBD" w:rsidRDefault="00FB6E2C" w:rsidP="00AB4DDF">
      <w:pPr>
        <w:pStyle w:val="aa"/>
        <w:spacing w:before="258" w:line="276" w:lineRule="auto"/>
        <w:ind w:right="824"/>
        <w:jc w:val="center"/>
      </w:pPr>
    </w:p>
    <w:p w14:paraId="42901DB7" w14:textId="3CCC5C16" w:rsidR="000B25DD" w:rsidRPr="004E2BBD" w:rsidRDefault="00AB4DDF" w:rsidP="005E6740">
      <w:pPr>
        <w:tabs>
          <w:tab w:val="left" w:pos="1770"/>
        </w:tabs>
        <w:jc w:val="both"/>
        <w:rPr>
          <w:b/>
          <w:bCs/>
        </w:rPr>
      </w:pPr>
      <w:r w:rsidRPr="004E2BBD">
        <w:t xml:space="preserve"> </w:t>
      </w:r>
      <w:r w:rsidR="000B25DD" w:rsidRPr="004E2BBD">
        <w:rPr>
          <w:b/>
          <w:bCs/>
        </w:rPr>
        <w:t>„Ако днес преподаваме така, както сме преподавали вчера, ние ограбваме нашите деца за утре</w:t>
      </w:r>
      <w:r w:rsidR="00931DDC" w:rsidRPr="004E2BBD">
        <w:rPr>
          <w:b/>
          <w:bCs/>
        </w:rPr>
        <w:t>.</w:t>
      </w:r>
      <w:r w:rsidR="000B25DD" w:rsidRPr="004E2BBD">
        <w:rPr>
          <w:b/>
          <w:bCs/>
        </w:rPr>
        <w:t>”</w:t>
      </w:r>
    </w:p>
    <w:p w14:paraId="2DD0C821" w14:textId="77777777" w:rsidR="000B25DD" w:rsidRPr="004E2BBD" w:rsidRDefault="000B25DD" w:rsidP="005E6740">
      <w:pPr>
        <w:tabs>
          <w:tab w:val="left" w:pos="1770"/>
        </w:tabs>
        <w:jc w:val="both"/>
        <w:rPr>
          <w:b/>
          <w:bCs/>
        </w:rPr>
      </w:pP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</w:r>
      <w:r w:rsidRPr="004E2BBD">
        <w:rPr>
          <w:b/>
          <w:bCs/>
        </w:rPr>
        <w:tab/>
        <w:t>Джон Дюи</w:t>
      </w:r>
    </w:p>
    <w:p w14:paraId="3D9A5AE0" w14:textId="77777777" w:rsidR="000B25DD" w:rsidRPr="004E2BBD" w:rsidRDefault="000B25DD" w:rsidP="005E6740">
      <w:pPr>
        <w:tabs>
          <w:tab w:val="left" w:pos="1770"/>
        </w:tabs>
        <w:jc w:val="both"/>
        <w:rPr>
          <w:b/>
          <w:bCs/>
        </w:rPr>
      </w:pPr>
    </w:p>
    <w:p w14:paraId="659D28C0" w14:textId="77777777" w:rsidR="00382CDA" w:rsidRPr="004E2BBD" w:rsidRDefault="00382CDA" w:rsidP="005E6740">
      <w:pPr>
        <w:ind w:firstLine="360"/>
        <w:jc w:val="both"/>
        <w:rPr>
          <w:b/>
        </w:rPr>
      </w:pPr>
      <w:r w:rsidRPr="004E2BBD">
        <w:rPr>
          <w:b/>
        </w:rPr>
        <w:t>Наставничеството е доброволно партньорство между двама души,</w:t>
      </w:r>
      <w:r w:rsidR="008320C8" w:rsidRPr="004E2BBD">
        <w:rPr>
          <w:b/>
        </w:rPr>
        <w:t xml:space="preserve"> </w:t>
      </w:r>
      <w:r w:rsidRPr="004E2BBD">
        <w:rPr>
          <w:b/>
        </w:rPr>
        <w:t>при което единият доброволно дава своето свободно време,</w:t>
      </w:r>
      <w:r w:rsidR="008320C8" w:rsidRPr="004E2BBD">
        <w:rPr>
          <w:b/>
        </w:rPr>
        <w:t xml:space="preserve"> </w:t>
      </w:r>
      <w:r w:rsidRPr="004E2BBD">
        <w:rPr>
          <w:b/>
        </w:rPr>
        <w:t>за да подкрепи и насърчи  другия.</w:t>
      </w:r>
    </w:p>
    <w:p w14:paraId="593144BC" w14:textId="0209C5A7" w:rsidR="00382CDA" w:rsidRPr="004E2BBD" w:rsidRDefault="00382CDA" w:rsidP="005E6740">
      <w:pPr>
        <w:spacing w:before="100" w:beforeAutospacing="1" w:after="100" w:afterAutospacing="1"/>
        <w:ind w:left="360"/>
        <w:jc w:val="both"/>
      </w:pPr>
      <w:r w:rsidRPr="004E2BBD">
        <w:rPr>
          <w:b/>
        </w:rPr>
        <w:t>Основн</w:t>
      </w:r>
      <w:r w:rsidR="00E21A0E" w:rsidRPr="004E2BBD">
        <w:rPr>
          <w:b/>
        </w:rPr>
        <w:t>и</w:t>
      </w:r>
      <w:r w:rsidRPr="004E2BBD">
        <w:rPr>
          <w:b/>
        </w:rPr>
        <w:t xml:space="preserve"> цел</w:t>
      </w:r>
      <w:r w:rsidR="00E21A0E" w:rsidRPr="004E2BBD">
        <w:rPr>
          <w:b/>
        </w:rPr>
        <w:t>и</w:t>
      </w:r>
      <w:r w:rsidR="00033B2A" w:rsidRPr="004E2BBD">
        <w:rPr>
          <w:b/>
        </w:rPr>
        <w:t>:</w:t>
      </w:r>
      <w:r w:rsidR="002D46B3" w:rsidRPr="004E2BBD">
        <w:t xml:space="preserve"> </w:t>
      </w:r>
      <w:r w:rsidR="00033B2A" w:rsidRPr="004E2BBD">
        <w:t>Осигуряване на ефективно наставничество на новопостъпилите учители за развитие на професионалните им умения чрез създаване на подкрепяща</w:t>
      </w:r>
      <w:r w:rsidR="00966087" w:rsidRPr="004E2BBD">
        <w:t>,</w:t>
      </w:r>
      <w:r w:rsidR="00033B2A" w:rsidRPr="004E2BBD">
        <w:t xml:space="preserve"> мотивираща среда. </w:t>
      </w:r>
      <w:r w:rsidR="00E21A0E" w:rsidRPr="004E2BBD">
        <w:t xml:space="preserve">Подобряване ученето и развитието на учениците чрез подобряване ефективността на педагогическата практика. </w:t>
      </w:r>
      <w:r w:rsidR="00944B98" w:rsidRPr="004E2BBD">
        <w:t>Изграждане на нагласа за развитие и увереност във всички аспекти на педагогическата работа</w:t>
      </w:r>
      <w:r w:rsidR="00944B98" w:rsidRPr="004E2BBD">
        <w:t>.</w:t>
      </w:r>
      <w:r w:rsidR="00033B2A" w:rsidRPr="004E2BBD">
        <w:t xml:space="preserve"> </w:t>
      </w:r>
    </w:p>
    <w:p w14:paraId="5226CB38" w14:textId="77777777" w:rsidR="00382CDA" w:rsidRPr="004E2BBD" w:rsidRDefault="00382CDA" w:rsidP="005E6740">
      <w:pPr>
        <w:pStyle w:val="a4"/>
        <w:ind w:left="360"/>
        <w:jc w:val="both"/>
        <w:rPr>
          <w:b/>
          <w:lang w:val="bg-BG"/>
        </w:rPr>
      </w:pPr>
      <w:r w:rsidRPr="004E2BBD">
        <w:rPr>
          <w:b/>
          <w:lang w:val="bg-BG"/>
        </w:rPr>
        <w:t>За училището като институция:</w:t>
      </w:r>
    </w:p>
    <w:p w14:paraId="354F04E7" w14:textId="77777777" w:rsidR="002906F7" w:rsidRPr="004E2BBD" w:rsidRDefault="000B25DD" w:rsidP="005E6740">
      <w:pPr>
        <w:pStyle w:val="a4"/>
        <w:numPr>
          <w:ilvl w:val="0"/>
          <w:numId w:val="2"/>
        </w:numPr>
        <w:jc w:val="both"/>
        <w:rPr>
          <w:lang w:val="bg-BG"/>
        </w:rPr>
      </w:pPr>
      <w:r w:rsidRPr="004E2BBD">
        <w:rPr>
          <w:lang w:val="bg-BG"/>
        </w:rPr>
        <w:t>П</w:t>
      </w:r>
      <w:r w:rsidR="00382CDA" w:rsidRPr="004E2BBD">
        <w:rPr>
          <w:lang w:val="bg-BG"/>
        </w:rPr>
        <w:t>овишаване  на професионалното ниво и умения на всички специалисти без изключение, въвлечени в системата на наставничеств</w:t>
      </w:r>
      <w:r w:rsidRPr="004E2BBD">
        <w:rPr>
          <w:lang w:val="bg-BG"/>
        </w:rPr>
        <w:t>о, включвайки и самия наставник.</w:t>
      </w:r>
      <w:r w:rsidR="002906F7" w:rsidRPr="004E2BBD">
        <w:rPr>
          <w:lang w:val="bg-BG"/>
        </w:rPr>
        <w:t xml:space="preserve"> </w:t>
      </w:r>
    </w:p>
    <w:p w14:paraId="337BD86D" w14:textId="5782809E" w:rsidR="00382CDA" w:rsidRPr="004E2BBD" w:rsidRDefault="002906F7" w:rsidP="005E6740">
      <w:pPr>
        <w:pStyle w:val="a4"/>
        <w:numPr>
          <w:ilvl w:val="0"/>
          <w:numId w:val="2"/>
        </w:numPr>
        <w:jc w:val="both"/>
        <w:rPr>
          <w:lang w:val="bg-BG"/>
        </w:rPr>
      </w:pPr>
      <w:r w:rsidRPr="004E2BBD">
        <w:rPr>
          <w:lang w:val="bg-BG"/>
        </w:rPr>
        <w:t>Приобщаване  и адекватно включване на новоназначените</w:t>
      </w:r>
      <w:r w:rsidR="0039726B" w:rsidRPr="004E2BBD">
        <w:rPr>
          <w:lang w:val="bg-BG"/>
        </w:rPr>
        <w:t xml:space="preserve"> (в това число </w:t>
      </w:r>
      <w:r w:rsidR="00352A6C" w:rsidRPr="004E2BBD">
        <w:rPr>
          <w:lang w:val="bg-BG"/>
        </w:rPr>
        <w:t>начинаещия учител</w:t>
      </w:r>
      <w:r w:rsidR="0039726B" w:rsidRPr="004E2BBD">
        <w:rPr>
          <w:lang w:val="bg-BG"/>
        </w:rPr>
        <w:t>)</w:t>
      </w:r>
      <w:r w:rsidRPr="004E2BBD">
        <w:rPr>
          <w:lang w:val="bg-BG"/>
        </w:rPr>
        <w:t xml:space="preserve"> педагогически специалисти в училищната среда. Бързо и качествено влизане в р</w:t>
      </w:r>
      <w:r w:rsidR="0039726B" w:rsidRPr="004E2BBD">
        <w:rPr>
          <w:lang w:val="bg-BG"/>
        </w:rPr>
        <w:t xml:space="preserve">аботен режим на новопостъпилите </w:t>
      </w:r>
      <w:r w:rsidRPr="004E2BBD">
        <w:rPr>
          <w:lang w:val="bg-BG"/>
        </w:rPr>
        <w:t>учители.</w:t>
      </w:r>
    </w:p>
    <w:p w14:paraId="312AA484" w14:textId="77777777" w:rsidR="00382CDA" w:rsidRPr="004E2BBD" w:rsidRDefault="000B25DD" w:rsidP="005E6740">
      <w:pPr>
        <w:pStyle w:val="a4"/>
        <w:numPr>
          <w:ilvl w:val="0"/>
          <w:numId w:val="2"/>
        </w:numPr>
        <w:jc w:val="both"/>
        <w:rPr>
          <w:lang w:val="bg-BG"/>
        </w:rPr>
      </w:pPr>
      <w:r w:rsidRPr="004E2BBD">
        <w:rPr>
          <w:lang w:val="bg-BG"/>
        </w:rPr>
        <w:t>С</w:t>
      </w:r>
      <w:r w:rsidR="00382CDA" w:rsidRPr="004E2BBD">
        <w:rPr>
          <w:lang w:val="bg-BG"/>
        </w:rPr>
        <w:t>нижаване на текучеството на кадрите за сметка на засилване на професионалната  мотивация и предоставяне на допълнителни възможности за повишав</w:t>
      </w:r>
      <w:r w:rsidRPr="004E2BBD">
        <w:rPr>
          <w:lang w:val="bg-BG"/>
        </w:rPr>
        <w:t>ане на професионалния им статус.</w:t>
      </w:r>
    </w:p>
    <w:p w14:paraId="4BF62A67" w14:textId="77777777" w:rsidR="00382CDA" w:rsidRPr="004E2BBD" w:rsidRDefault="000B25DD" w:rsidP="005E6740">
      <w:pPr>
        <w:pStyle w:val="a4"/>
        <w:numPr>
          <w:ilvl w:val="0"/>
          <w:numId w:val="2"/>
        </w:numPr>
        <w:jc w:val="both"/>
        <w:rPr>
          <w:lang w:val="bg-BG"/>
        </w:rPr>
      </w:pPr>
      <w:r w:rsidRPr="004E2BBD">
        <w:rPr>
          <w:lang w:val="bg-BG"/>
        </w:rPr>
        <w:t>П</w:t>
      </w:r>
      <w:r w:rsidR="00382CDA" w:rsidRPr="004E2BBD">
        <w:rPr>
          <w:lang w:val="bg-BG"/>
        </w:rPr>
        <w:t>редоставяне на възможности за кариерно развитие на опитните учители както в хоризонтал</w:t>
      </w:r>
      <w:r w:rsidRPr="004E2BBD">
        <w:rPr>
          <w:lang w:val="bg-BG"/>
        </w:rPr>
        <w:t>ен, така и във  вертикален план.</w:t>
      </w:r>
    </w:p>
    <w:p w14:paraId="3DC59213" w14:textId="77777777" w:rsidR="00033B2A" w:rsidRPr="004E2BBD" w:rsidRDefault="000B25DD" w:rsidP="005E6740">
      <w:pPr>
        <w:pStyle w:val="a4"/>
        <w:numPr>
          <w:ilvl w:val="0"/>
          <w:numId w:val="2"/>
        </w:numPr>
        <w:jc w:val="both"/>
        <w:rPr>
          <w:lang w:val="bg-BG"/>
        </w:rPr>
      </w:pPr>
      <w:r w:rsidRPr="004E2BBD">
        <w:rPr>
          <w:lang w:val="bg-BG"/>
        </w:rPr>
        <w:t>У</w:t>
      </w:r>
      <w:r w:rsidR="00382CDA" w:rsidRPr="004E2BBD">
        <w:rPr>
          <w:lang w:val="bg-BG"/>
        </w:rPr>
        <w:t>крепване на</w:t>
      </w:r>
      <w:r w:rsidR="002906F7" w:rsidRPr="004E2BBD">
        <w:rPr>
          <w:lang w:val="bg-BG"/>
        </w:rPr>
        <w:t xml:space="preserve"> професионалното сътрудничество,  п</w:t>
      </w:r>
      <w:r w:rsidR="00382CDA" w:rsidRPr="004E2BBD">
        <w:rPr>
          <w:lang w:val="bg-BG"/>
        </w:rPr>
        <w:t>одо</w:t>
      </w:r>
      <w:r w:rsidR="002906F7" w:rsidRPr="004E2BBD">
        <w:rPr>
          <w:lang w:val="bg-BG"/>
        </w:rPr>
        <w:t>бряване на уменията за общуване и създаване на механизми за подкрепа, които се конструират върху ключовите взаимоотношения за всеки учител.</w:t>
      </w:r>
    </w:p>
    <w:p w14:paraId="5F81C8E1" w14:textId="77777777" w:rsidR="00382CDA" w:rsidRPr="004E2BBD" w:rsidRDefault="00382CDA" w:rsidP="005E6740">
      <w:pPr>
        <w:pStyle w:val="a4"/>
        <w:ind w:left="360" w:firstLine="360"/>
        <w:jc w:val="both"/>
        <w:rPr>
          <w:lang w:val="bg-BG"/>
        </w:rPr>
      </w:pPr>
      <w:r w:rsidRPr="004E2BBD">
        <w:rPr>
          <w:b/>
          <w:lang w:val="bg-BG"/>
        </w:rPr>
        <w:t>За наставника:</w:t>
      </w:r>
    </w:p>
    <w:p w14:paraId="110441BF" w14:textId="77777777" w:rsidR="00382CDA" w:rsidRPr="004E2BBD" w:rsidRDefault="00382CDA" w:rsidP="005E6740">
      <w:pPr>
        <w:pStyle w:val="a4"/>
        <w:numPr>
          <w:ilvl w:val="0"/>
          <w:numId w:val="8"/>
        </w:numPr>
        <w:jc w:val="both"/>
        <w:rPr>
          <w:lang w:val="bg-BG"/>
        </w:rPr>
      </w:pPr>
      <w:r w:rsidRPr="004E2BBD">
        <w:rPr>
          <w:lang w:val="bg-BG"/>
        </w:rPr>
        <w:t>Подобряване възможностите да разбира другите хора.</w:t>
      </w:r>
    </w:p>
    <w:p w14:paraId="6B5B0657" w14:textId="77777777" w:rsidR="00382CDA" w:rsidRPr="004E2BBD" w:rsidRDefault="00382CDA" w:rsidP="005E6740">
      <w:pPr>
        <w:pStyle w:val="a4"/>
        <w:numPr>
          <w:ilvl w:val="0"/>
          <w:numId w:val="8"/>
        </w:numPr>
        <w:jc w:val="both"/>
        <w:rPr>
          <w:lang w:val="bg-BG"/>
        </w:rPr>
      </w:pPr>
      <w:r w:rsidRPr="004E2BBD">
        <w:rPr>
          <w:lang w:val="bg-BG"/>
        </w:rPr>
        <w:t>Споделяне на личните умения и опит с останалите членове на колектива.</w:t>
      </w:r>
    </w:p>
    <w:p w14:paraId="1E0F1C29" w14:textId="77777777" w:rsidR="00382CDA" w:rsidRPr="004E2BBD" w:rsidRDefault="00382CDA" w:rsidP="005E6740">
      <w:pPr>
        <w:pStyle w:val="a4"/>
        <w:numPr>
          <w:ilvl w:val="0"/>
          <w:numId w:val="8"/>
        </w:numPr>
        <w:jc w:val="both"/>
        <w:rPr>
          <w:lang w:val="bg-BG"/>
        </w:rPr>
      </w:pPr>
      <w:r w:rsidRPr="004E2BBD">
        <w:rPr>
          <w:lang w:val="bg-BG"/>
        </w:rPr>
        <w:t>Повишаване на мотивацията и удовлетвореността от работата.</w:t>
      </w:r>
      <w:r w:rsidR="008D07CF" w:rsidRPr="004E2BBD">
        <w:rPr>
          <w:lang w:val="bg-BG"/>
        </w:rPr>
        <w:t xml:space="preserve"> Повишаване на социалните контакти.</w:t>
      </w:r>
    </w:p>
    <w:p w14:paraId="44B821BE" w14:textId="77777777" w:rsidR="008D07CF" w:rsidRPr="004E2BBD" w:rsidRDefault="008D07CF" w:rsidP="005E6740">
      <w:pPr>
        <w:pStyle w:val="a4"/>
        <w:numPr>
          <w:ilvl w:val="0"/>
          <w:numId w:val="8"/>
        </w:numPr>
        <w:jc w:val="both"/>
        <w:rPr>
          <w:lang w:val="bg-BG"/>
        </w:rPr>
      </w:pPr>
      <w:r w:rsidRPr="004E2BBD">
        <w:rPr>
          <w:lang w:val="bg-BG"/>
        </w:rPr>
        <w:t>Придобиване на различен професионален опит и личностна удовлетвореност.</w:t>
      </w:r>
    </w:p>
    <w:p w14:paraId="66F34F7C" w14:textId="77777777" w:rsidR="00812D48" w:rsidRPr="004E2BBD" w:rsidRDefault="00382CDA" w:rsidP="005E6740">
      <w:pPr>
        <w:pStyle w:val="a4"/>
        <w:numPr>
          <w:ilvl w:val="0"/>
          <w:numId w:val="8"/>
        </w:numPr>
        <w:jc w:val="both"/>
        <w:rPr>
          <w:lang w:val="bg-BG"/>
        </w:rPr>
      </w:pPr>
      <w:r w:rsidRPr="004E2BBD">
        <w:rPr>
          <w:lang w:val="bg-BG"/>
        </w:rPr>
        <w:t>Възможност за оценка и анализ.</w:t>
      </w:r>
    </w:p>
    <w:p w14:paraId="0BB655AE" w14:textId="04964BF6" w:rsidR="00535897" w:rsidRPr="004E2BBD" w:rsidRDefault="00535897" w:rsidP="00535897">
      <w:pPr>
        <w:pStyle w:val="a4"/>
        <w:ind w:left="720"/>
        <w:jc w:val="both"/>
        <w:rPr>
          <w:lang w:val="bg-BG"/>
        </w:rPr>
      </w:pPr>
      <w:r w:rsidRPr="004E2BBD">
        <w:rPr>
          <w:lang w:val="bg-BG"/>
        </w:rPr>
        <w:t>Как менторът подкрепя</w:t>
      </w:r>
      <w:r w:rsidR="002C16A0" w:rsidRPr="004E2BBD">
        <w:rPr>
          <w:lang w:val="bg-BG"/>
        </w:rPr>
        <w:t xml:space="preserve"> новоназначени учители?</w:t>
      </w:r>
    </w:p>
    <w:p w14:paraId="5AA34A4A" w14:textId="77777777" w:rsidR="0062278E" w:rsidRPr="0062278E" w:rsidRDefault="0062278E" w:rsidP="0062278E">
      <w:pPr>
        <w:pStyle w:val="a4"/>
        <w:numPr>
          <w:ilvl w:val="0"/>
          <w:numId w:val="10"/>
        </w:numPr>
        <w:jc w:val="both"/>
        <w:rPr>
          <w:lang w:val="bg-BG"/>
        </w:rPr>
      </w:pPr>
      <w:r w:rsidRPr="0062278E">
        <w:rPr>
          <w:lang w:val="bg-BG"/>
        </w:rPr>
        <w:t xml:space="preserve">Наблюдение на урок (учебен час) и водене на протокол; </w:t>
      </w:r>
    </w:p>
    <w:p w14:paraId="4565E108" w14:textId="77777777" w:rsidR="0062278E" w:rsidRPr="0062278E" w:rsidRDefault="0062278E" w:rsidP="007A5912">
      <w:pPr>
        <w:pStyle w:val="a4"/>
        <w:numPr>
          <w:ilvl w:val="0"/>
          <w:numId w:val="10"/>
        </w:numPr>
        <w:jc w:val="both"/>
        <w:rPr>
          <w:lang w:val="bg-BG"/>
        </w:rPr>
      </w:pPr>
      <w:r w:rsidRPr="0062278E">
        <w:rPr>
          <w:lang w:val="bg-BG"/>
        </w:rPr>
        <w:t xml:space="preserve">Рефлексия (разговор-разбор) след наблюдение на урока; </w:t>
      </w:r>
    </w:p>
    <w:p w14:paraId="7076DC2D" w14:textId="77777777" w:rsidR="0062278E" w:rsidRPr="0062278E" w:rsidRDefault="0062278E" w:rsidP="007A5912">
      <w:pPr>
        <w:pStyle w:val="a4"/>
        <w:numPr>
          <w:ilvl w:val="0"/>
          <w:numId w:val="10"/>
        </w:numPr>
        <w:jc w:val="both"/>
        <w:rPr>
          <w:lang w:val="bg-BG"/>
        </w:rPr>
      </w:pPr>
      <w:r w:rsidRPr="0062278E">
        <w:rPr>
          <w:lang w:val="bg-BG"/>
        </w:rPr>
        <w:t xml:space="preserve">Допълнителни срещи за подкрепа </w:t>
      </w:r>
    </w:p>
    <w:p w14:paraId="1AE9963F" w14:textId="77777777" w:rsidR="0062278E" w:rsidRPr="0062278E" w:rsidRDefault="0062278E" w:rsidP="007A5912">
      <w:pPr>
        <w:pStyle w:val="a4"/>
        <w:numPr>
          <w:ilvl w:val="0"/>
          <w:numId w:val="10"/>
        </w:numPr>
        <w:jc w:val="both"/>
        <w:rPr>
          <w:lang w:val="bg-BG"/>
        </w:rPr>
      </w:pPr>
      <w:r w:rsidRPr="0062278E">
        <w:rPr>
          <w:lang w:val="bg-BG"/>
        </w:rPr>
        <w:lastRenderedPageBreak/>
        <w:t xml:space="preserve">Ко - планиране на уроци/дейности; </w:t>
      </w:r>
    </w:p>
    <w:p w14:paraId="516EA4E8" w14:textId="7CDECF61" w:rsidR="003D647D" w:rsidRPr="004E2BBD" w:rsidRDefault="0062278E" w:rsidP="005260D9">
      <w:pPr>
        <w:pStyle w:val="a4"/>
        <w:numPr>
          <w:ilvl w:val="0"/>
          <w:numId w:val="10"/>
        </w:numPr>
        <w:jc w:val="both"/>
        <w:rPr>
          <w:lang w:val="bg-BG"/>
        </w:rPr>
      </w:pPr>
      <w:r w:rsidRPr="004E2BBD">
        <w:rPr>
          <w:lang w:val="bg-BG"/>
        </w:rPr>
        <w:t>Разговори за различни предизвикателства, които срещат в работата си;</w:t>
      </w:r>
    </w:p>
    <w:p w14:paraId="1F3D439B" w14:textId="59A21365" w:rsidR="00382CDA" w:rsidRPr="004E2BBD" w:rsidRDefault="00382CDA" w:rsidP="005E6740">
      <w:pPr>
        <w:ind w:left="426" w:firstLine="294"/>
        <w:jc w:val="both"/>
        <w:rPr>
          <w:b/>
        </w:rPr>
      </w:pPr>
      <w:r w:rsidRPr="004E2BBD">
        <w:rPr>
          <w:b/>
        </w:rPr>
        <w:t>Основен принцип:</w:t>
      </w:r>
      <w:r w:rsidR="00812D48" w:rsidRPr="004E2BBD">
        <w:rPr>
          <w:b/>
        </w:rPr>
        <w:t xml:space="preserve"> </w:t>
      </w:r>
      <w:r w:rsidR="000B25DD" w:rsidRPr="004E2BBD">
        <w:rPr>
          <w:b/>
        </w:rPr>
        <w:t>Осигуряване на подкрепа толкова</w:t>
      </w:r>
      <w:r w:rsidRPr="004E2BBD">
        <w:rPr>
          <w:b/>
        </w:rPr>
        <w:t>,</w:t>
      </w:r>
      <w:r w:rsidR="000B25DD" w:rsidRPr="004E2BBD">
        <w:rPr>
          <w:b/>
        </w:rPr>
        <w:t xml:space="preserve"> </w:t>
      </w:r>
      <w:r w:rsidRPr="004E2BBD">
        <w:rPr>
          <w:b/>
        </w:rPr>
        <w:t>колкото е необходимо,</w:t>
      </w:r>
      <w:r w:rsidR="000B25DD" w:rsidRPr="004E2BBD">
        <w:rPr>
          <w:b/>
        </w:rPr>
        <w:t xml:space="preserve"> </w:t>
      </w:r>
      <w:r w:rsidRPr="004E2BBD">
        <w:rPr>
          <w:b/>
        </w:rPr>
        <w:t>а не възможно най</w:t>
      </w:r>
      <w:r w:rsidR="00CF4EC9" w:rsidRPr="004E2BBD">
        <w:rPr>
          <w:b/>
        </w:rPr>
        <w:t xml:space="preserve"> </w:t>
      </w:r>
      <w:r w:rsidRPr="004E2BBD">
        <w:rPr>
          <w:b/>
        </w:rPr>
        <w:t>много</w:t>
      </w:r>
      <w:r w:rsidR="00812D48" w:rsidRPr="004E2BBD">
        <w:rPr>
          <w:b/>
        </w:rPr>
        <w:t>.</w:t>
      </w:r>
    </w:p>
    <w:p w14:paraId="009E00D9" w14:textId="77777777" w:rsidR="007F4973" w:rsidRPr="007F4973" w:rsidRDefault="007F4973" w:rsidP="007F4973">
      <w:pPr>
        <w:ind w:left="426" w:firstLine="294"/>
        <w:jc w:val="both"/>
        <w:rPr>
          <w:b/>
        </w:rPr>
      </w:pPr>
      <w:r w:rsidRPr="007F4973">
        <w:rPr>
          <w:b/>
        </w:rPr>
        <w:t>,,Деликатният баланс в това да наставляваш някого е не да го създадеш по свой образ и подобие, а да му дадеш възможност сам да създаде себе си.”</w:t>
      </w:r>
    </w:p>
    <w:p w14:paraId="48934481" w14:textId="77777777" w:rsidR="007F4973" w:rsidRPr="007F4973" w:rsidRDefault="007F4973" w:rsidP="006E7F98">
      <w:pPr>
        <w:ind w:left="426" w:firstLine="294"/>
        <w:jc w:val="right"/>
        <w:rPr>
          <w:b/>
        </w:rPr>
      </w:pPr>
      <w:r w:rsidRPr="007F4973">
        <w:rPr>
          <w:b/>
        </w:rPr>
        <w:t>Стивън Спилбърг</w:t>
      </w:r>
    </w:p>
    <w:p w14:paraId="5CA48E53" w14:textId="77777777" w:rsidR="007F4973" w:rsidRPr="007F4973" w:rsidRDefault="007F4973" w:rsidP="006E7F98">
      <w:pPr>
        <w:jc w:val="both"/>
        <w:rPr>
          <w:b/>
        </w:rPr>
      </w:pPr>
    </w:p>
    <w:p w14:paraId="6025263D" w14:textId="08A8CE05" w:rsidR="007F4973" w:rsidRPr="007F4973" w:rsidRDefault="007F4973" w:rsidP="006E7F98">
      <w:pPr>
        <w:ind w:left="426" w:firstLine="294"/>
        <w:jc w:val="both"/>
        <w:rPr>
          <w:b/>
        </w:rPr>
      </w:pPr>
      <w:r w:rsidRPr="007F4973">
        <w:rPr>
          <w:b/>
        </w:rPr>
        <w:t xml:space="preserve">,,Това, от което се нуждая е човек, който да ме накара да направя това, което мога” </w:t>
      </w:r>
    </w:p>
    <w:p w14:paraId="0C5758F2" w14:textId="0C38CE66" w:rsidR="002D46B3" w:rsidRPr="004E2BBD" w:rsidRDefault="007F4973" w:rsidP="006E7F98">
      <w:pPr>
        <w:ind w:left="426" w:firstLine="294"/>
        <w:jc w:val="right"/>
        <w:rPr>
          <w:b/>
        </w:rPr>
      </w:pPr>
      <w:r w:rsidRPr="004E2BBD">
        <w:rPr>
          <w:b/>
        </w:rPr>
        <w:t>Ралф Уолдо Емерсън</w:t>
      </w:r>
    </w:p>
    <w:p w14:paraId="0DFBE1E8" w14:textId="0CAD14EA" w:rsidR="00884C6D" w:rsidRPr="004E2BBD" w:rsidRDefault="00884C6D" w:rsidP="005E6740">
      <w:pPr>
        <w:ind w:left="284" w:firstLine="142"/>
        <w:jc w:val="both"/>
      </w:pPr>
      <w:r w:rsidRPr="004E2BBD">
        <w:t>Наставничеството като процес засяга интересите на всички взаимодействащи си субекти: обучаемия</w:t>
      </w:r>
      <w:r w:rsidR="00225C57" w:rsidRPr="004E2BBD">
        <w:t xml:space="preserve"> </w:t>
      </w:r>
      <w:r w:rsidR="005937F1" w:rsidRPr="004E2BBD">
        <w:t>(</w:t>
      </w:r>
      <w:r w:rsidR="004510A4" w:rsidRPr="004E2BBD">
        <w:t xml:space="preserve"> начинаещия</w:t>
      </w:r>
      <w:r w:rsidR="00225C57" w:rsidRPr="004E2BBD">
        <w:t xml:space="preserve">) </w:t>
      </w:r>
      <w:r w:rsidRPr="004E2BBD">
        <w:t xml:space="preserve">специалист, наставника и организацията – работодател. </w:t>
      </w:r>
    </w:p>
    <w:p w14:paraId="1342EB62" w14:textId="6525A5A4" w:rsidR="00A73B3E" w:rsidRPr="004E2BBD" w:rsidRDefault="00884C6D" w:rsidP="00C061D8">
      <w:pPr>
        <w:ind w:left="284"/>
        <w:jc w:val="both"/>
      </w:pPr>
      <w:r w:rsidRPr="004E2BBD">
        <w:t xml:space="preserve"> </w:t>
      </w:r>
      <w:r w:rsidR="005937F1" w:rsidRPr="004E2BBD">
        <w:tab/>
      </w:r>
      <w:r w:rsidRPr="004E2BBD">
        <w:t>В училищната система процесът на наставничество се изразява в предаване от по-опитния и квалифициран учител на своя наставляван (</w:t>
      </w:r>
      <w:r w:rsidR="003F1E5F" w:rsidRPr="004E2BBD">
        <w:t>начинаещ</w:t>
      </w:r>
      <w:r w:rsidR="005937F1" w:rsidRPr="004E2BBD">
        <w:t>) специалист</w:t>
      </w:r>
      <w:r w:rsidRPr="004E2BBD">
        <w:t xml:space="preserve"> знания и умения, които са необходими на последния за ефективно изпълнение на професионалните му задължения.  </w:t>
      </w:r>
    </w:p>
    <w:p w14:paraId="0C9D0779" w14:textId="77777777" w:rsidR="00C061D8" w:rsidRPr="004E2BBD" w:rsidRDefault="00C061D8" w:rsidP="005E6740">
      <w:pPr>
        <w:spacing w:before="100" w:beforeAutospacing="1" w:after="100" w:afterAutospacing="1"/>
        <w:ind w:left="284" w:firstLine="436"/>
        <w:jc w:val="both"/>
        <w:rPr>
          <w:b/>
          <w:bCs/>
        </w:rPr>
      </w:pPr>
      <w:r w:rsidRPr="004E2BBD">
        <w:rPr>
          <w:b/>
          <w:bCs/>
        </w:rPr>
        <w:t>,,Наставникът е човек, който вижда повече талант и способности в теб, отколкото ти виждаш в себе си, и ти помага да ги извадиш наяве.”</w:t>
      </w:r>
    </w:p>
    <w:p w14:paraId="5679E212" w14:textId="1991E223" w:rsidR="005937F1" w:rsidRPr="004E2BBD" w:rsidRDefault="005937F1" w:rsidP="005E6740">
      <w:pPr>
        <w:spacing w:before="100" w:beforeAutospacing="1" w:after="100" w:afterAutospacing="1"/>
        <w:ind w:left="284" w:firstLine="436"/>
        <w:jc w:val="both"/>
      </w:pPr>
      <w:r w:rsidRPr="004E2BBD">
        <w:t>За постигане на целта и реализация на интересите на всички участващи страни е нужно чрез наставничеството да се решат следните задачи:</w:t>
      </w:r>
    </w:p>
    <w:p w14:paraId="1CE2A40F" w14:textId="77777777" w:rsidR="005937F1" w:rsidRPr="004E2BBD" w:rsidRDefault="005937F1" w:rsidP="005E6740">
      <w:pPr>
        <w:pStyle w:val="a3"/>
        <w:numPr>
          <w:ilvl w:val="0"/>
          <w:numId w:val="6"/>
        </w:numPr>
        <w:spacing w:before="100" w:beforeAutospacing="1" w:after="100" w:afterAutospacing="1"/>
        <w:jc w:val="both"/>
      </w:pPr>
      <w:r w:rsidRPr="004E2BBD">
        <w:t>Да се затвърди интереса на младия учител към педагогическата професия и го укрепи в учителския колектив.</w:t>
      </w:r>
    </w:p>
    <w:p w14:paraId="3DBC8CEB" w14:textId="77777777" w:rsidR="005937F1" w:rsidRPr="004E2BBD" w:rsidRDefault="005937F1" w:rsidP="005E6740">
      <w:pPr>
        <w:pStyle w:val="a3"/>
        <w:numPr>
          <w:ilvl w:val="0"/>
          <w:numId w:val="6"/>
        </w:numPr>
        <w:spacing w:before="100" w:beforeAutospacing="1" w:after="100" w:afterAutospacing="1"/>
        <w:jc w:val="both"/>
      </w:pPr>
      <w:r w:rsidRPr="004E2BBD">
        <w:t xml:space="preserve">Да се ускори процеса на професионалното развитие на учителя, за да развие способността си самостоятелно и ефективно да изпълнява задълженията си по длъжностна характеристика. </w:t>
      </w:r>
    </w:p>
    <w:p w14:paraId="0576F96D" w14:textId="6E977F36" w:rsidR="005937F1" w:rsidRPr="004E2BBD" w:rsidRDefault="005937F1" w:rsidP="005E6740">
      <w:pPr>
        <w:pStyle w:val="a3"/>
        <w:numPr>
          <w:ilvl w:val="0"/>
          <w:numId w:val="6"/>
        </w:numPr>
        <w:spacing w:before="100" w:beforeAutospacing="1" w:after="100" w:afterAutospacing="1"/>
        <w:jc w:val="both"/>
      </w:pPr>
      <w:r w:rsidRPr="004E2BBD">
        <w:t>Процесът на наставничество да допринесе за успешното адаптиране на новопостъпилите (</w:t>
      </w:r>
      <w:r w:rsidR="005410B3" w:rsidRPr="004E2BBD">
        <w:t>начинаещи</w:t>
      </w:r>
      <w:r w:rsidRPr="004E2BBD">
        <w:t xml:space="preserve">) учители към организационна култура, за усвояването на най-добрите традиции на училището, съзнателно и творческо отношение към задълженията на учителите. </w:t>
      </w:r>
    </w:p>
    <w:p w14:paraId="7FEB1EB4" w14:textId="2630034C" w:rsidR="002D46B3" w:rsidRPr="004E2BBD" w:rsidRDefault="005937F1" w:rsidP="000511C3">
      <w:pPr>
        <w:pStyle w:val="a3"/>
        <w:numPr>
          <w:ilvl w:val="0"/>
          <w:numId w:val="6"/>
        </w:numPr>
        <w:spacing w:before="100" w:beforeAutospacing="1" w:after="100" w:afterAutospacing="1"/>
        <w:jc w:val="both"/>
      </w:pPr>
      <w:r w:rsidRPr="004E2BBD">
        <w:t xml:space="preserve">Мотивиране на </w:t>
      </w:r>
      <w:r w:rsidR="0028787C" w:rsidRPr="004E2BBD">
        <w:t>начи</w:t>
      </w:r>
      <w:r w:rsidR="005410B3" w:rsidRPr="004E2BBD">
        <w:t>н</w:t>
      </w:r>
      <w:r w:rsidR="0028787C" w:rsidRPr="004E2BBD">
        <w:t>аещите</w:t>
      </w:r>
      <w:r w:rsidRPr="004E2BBD">
        <w:t xml:space="preserve"> учители за професионално усъвършенстване и утвърждаване на педагогическата и методическата им квалификация. </w:t>
      </w:r>
    </w:p>
    <w:p w14:paraId="43FAFBD2" w14:textId="77777777" w:rsidR="000511C3" w:rsidRPr="004E2BBD" w:rsidRDefault="000511C3" w:rsidP="000511C3">
      <w:pPr>
        <w:pStyle w:val="a3"/>
        <w:spacing w:before="100" w:beforeAutospacing="1" w:after="100" w:afterAutospacing="1"/>
        <w:jc w:val="both"/>
      </w:pPr>
    </w:p>
    <w:p w14:paraId="7A05D2ED" w14:textId="0D5271D0" w:rsidR="00382CDA" w:rsidRPr="004E2BBD" w:rsidRDefault="00382CDA" w:rsidP="005E6740">
      <w:pPr>
        <w:spacing w:before="100" w:beforeAutospacing="1" w:after="100" w:afterAutospacing="1"/>
        <w:ind w:left="426" w:firstLine="283"/>
        <w:jc w:val="both"/>
        <w:rPr>
          <w:b/>
        </w:rPr>
      </w:pPr>
      <w:r w:rsidRPr="004E2BBD">
        <w:t xml:space="preserve"> </w:t>
      </w:r>
      <w:r w:rsidRPr="004E2BBD">
        <w:rPr>
          <w:b/>
        </w:rPr>
        <w:t>Форми на наставничество в ОУ</w:t>
      </w:r>
      <w:r w:rsidR="00F44202" w:rsidRPr="004E2BBD">
        <w:rPr>
          <w:b/>
        </w:rPr>
        <w:t xml:space="preserve"> </w:t>
      </w:r>
      <w:r w:rsidRPr="004E2BBD">
        <w:rPr>
          <w:b/>
        </w:rPr>
        <w:t>”Любен Каравелов”</w:t>
      </w:r>
    </w:p>
    <w:p w14:paraId="4C79D1E5" w14:textId="77777777" w:rsidR="00382CDA" w:rsidRPr="004E2BBD" w:rsidRDefault="00382CDA" w:rsidP="005E6740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4E2BBD">
        <w:rPr>
          <w:b/>
        </w:rPr>
        <w:t xml:space="preserve">Колективна: </w:t>
      </w:r>
    </w:p>
    <w:p w14:paraId="78762B82" w14:textId="517865A4" w:rsidR="00812D48" w:rsidRPr="004E2BBD" w:rsidRDefault="00382CDA" w:rsidP="005E6740">
      <w:pPr>
        <w:pStyle w:val="a3"/>
        <w:numPr>
          <w:ilvl w:val="1"/>
          <w:numId w:val="4"/>
        </w:numPr>
        <w:spacing w:before="100" w:beforeAutospacing="1" w:after="100" w:afterAutospacing="1"/>
        <w:jc w:val="both"/>
      </w:pPr>
      <w:r w:rsidRPr="004E2BBD">
        <w:t xml:space="preserve"> методически  семинари, </w:t>
      </w:r>
      <w:r w:rsidR="003C0D72" w:rsidRPr="004E2BBD">
        <w:t>практи</w:t>
      </w:r>
      <w:r w:rsidR="00FB621C" w:rsidRPr="004E2BBD">
        <w:t xml:space="preserve">чески обучения, </w:t>
      </w:r>
      <w:r w:rsidRPr="004E2BBD">
        <w:t xml:space="preserve"> кръгла маса,  заседания на</w:t>
      </w:r>
      <w:r w:rsidR="0039726B" w:rsidRPr="004E2BBD">
        <w:t xml:space="preserve"> предметните </w:t>
      </w:r>
      <w:r w:rsidR="00F44202" w:rsidRPr="004E2BBD">
        <w:t>ЕКК</w:t>
      </w:r>
      <w:r w:rsidR="0039726B" w:rsidRPr="004E2BBD">
        <w:t>,  „Ден на новопостъпилия</w:t>
      </w:r>
      <w:r w:rsidRPr="004E2BBD">
        <w:t xml:space="preserve"> учител”.</w:t>
      </w:r>
    </w:p>
    <w:p w14:paraId="68701AF4" w14:textId="77777777" w:rsidR="00331D51" w:rsidRPr="004E2BBD" w:rsidRDefault="00331D51" w:rsidP="005E6740">
      <w:pPr>
        <w:pStyle w:val="a3"/>
        <w:spacing w:before="100" w:beforeAutospacing="1" w:after="100" w:afterAutospacing="1"/>
        <w:ind w:left="1440"/>
        <w:jc w:val="both"/>
      </w:pPr>
    </w:p>
    <w:p w14:paraId="2FC6DEE1" w14:textId="77777777" w:rsidR="00382CDA" w:rsidRPr="004E2BBD" w:rsidRDefault="00382CDA" w:rsidP="005E6740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4E2BBD">
        <w:rPr>
          <w:b/>
        </w:rPr>
        <w:lastRenderedPageBreak/>
        <w:t>Групова/учители,</w:t>
      </w:r>
      <w:r w:rsidR="004A624E" w:rsidRPr="004E2BBD">
        <w:rPr>
          <w:b/>
        </w:rPr>
        <w:t xml:space="preserve"> </w:t>
      </w:r>
      <w:r w:rsidRPr="004E2BBD">
        <w:rPr>
          <w:b/>
        </w:rPr>
        <w:t xml:space="preserve">учители в </w:t>
      </w:r>
      <w:r w:rsidR="00CE1496" w:rsidRPr="004E2BBD">
        <w:rPr>
          <w:b/>
        </w:rPr>
        <w:t>ГЦ</w:t>
      </w:r>
      <w:r w:rsidRPr="004E2BBD">
        <w:rPr>
          <w:b/>
        </w:rPr>
        <w:t>О</w:t>
      </w:r>
      <w:r w:rsidR="00CE1496" w:rsidRPr="004E2BBD">
        <w:rPr>
          <w:b/>
        </w:rPr>
        <w:t>УД</w:t>
      </w:r>
      <w:r w:rsidRPr="004E2BBD">
        <w:rPr>
          <w:b/>
        </w:rPr>
        <w:t xml:space="preserve">/: </w:t>
      </w:r>
    </w:p>
    <w:p w14:paraId="7B612837" w14:textId="77777777" w:rsidR="00382CDA" w:rsidRPr="004E2BBD" w:rsidRDefault="00382CDA" w:rsidP="005E6740">
      <w:pPr>
        <w:spacing w:before="100" w:beforeAutospacing="1" w:after="100" w:afterAutospacing="1"/>
        <w:ind w:left="720"/>
        <w:jc w:val="both"/>
      </w:pPr>
      <w:r w:rsidRPr="004E2BBD">
        <w:t xml:space="preserve">       -  групово консултиране, групови дискусии, обзор на педагогическа литература; проблемно - делови игри,</w:t>
      </w:r>
      <w:r w:rsidR="00331D51" w:rsidRPr="004E2BBD">
        <w:t xml:space="preserve"> психологически тренинги,</w:t>
      </w:r>
      <w:r w:rsidRPr="004E2BBD">
        <w:t xml:space="preserve">  гледане на видеофилми на заснети уроци.</w:t>
      </w:r>
    </w:p>
    <w:p w14:paraId="5950B4F3" w14:textId="77777777" w:rsidR="00382CDA" w:rsidRPr="004E2BBD" w:rsidRDefault="00382CDA" w:rsidP="005E6740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4E2BBD">
        <w:rPr>
          <w:b/>
        </w:rPr>
        <w:t xml:space="preserve"> Индивидуална:</w:t>
      </w:r>
    </w:p>
    <w:p w14:paraId="083AA892" w14:textId="77777777" w:rsidR="00382CDA" w:rsidRPr="004E2BBD" w:rsidRDefault="00382CDA" w:rsidP="005E6740">
      <w:pPr>
        <w:pStyle w:val="a3"/>
        <w:spacing w:before="100" w:beforeAutospacing="1" w:after="100" w:afterAutospacing="1"/>
        <w:ind w:left="644"/>
        <w:jc w:val="both"/>
        <w:rPr>
          <w:b/>
        </w:rPr>
      </w:pPr>
    </w:p>
    <w:p w14:paraId="4D6197CB" w14:textId="73775F0F" w:rsidR="00033B2A" w:rsidRPr="004E2BBD" w:rsidRDefault="00382CDA" w:rsidP="005E6740">
      <w:pPr>
        <w:pStyle w:val="a3"/>
        <w:numPr>
          <w:ilvl w:val="1"/>
          <w:numId w:val="4"/>
        </w:numPr>
        <w:spacing w:before="100" w:beforeAutospacing="1" w:after="100" w:afterAutospacing="1"/>
        <w:jc w:val="both"/>
      </w:pPr>
      <w:r w:rsidRPr="004E2BBD">
        <w:t> индивидуални консултации, практически занятия ( открити уроци, посещения на занятия, провеждане на фрагменти от уроци и извънкласни мероприятия, проектиране на етапи от урока, съставяне на план-конспекти на уроци, на часа на класа, на родителски срещи, разработка на работни програми  и календарно-тематични разпределения и др.)</w:t>
      </w:r>
      <w:r w:rsidR="00812D48" w:rsidRPr="004E2BBD">
        <w:t>.</w:t>
      </w:r>
    </w:p>
    <w:p w14:paraId="34092DC6" w14:textId="77777777" w:rsidR="00331D51" w:rsidRPr="004E2BBD" w:rsidRDefault="00331D51" w:rsidP="005E6740">
      <w:pPr>
        <w:pStyle w:val="a3"/>
        <w:spacing w:before="100" w:beforeAutospacing="1" w:after="100" w:afterAutospacing="1"/>
        <w:ind w:left="1440"/>
        <w:jc w:val="both"/>
      </w:pPr>
    </w:p>
    <w:p w14:paraId="5F2DD567" w14:textId="1223927C" w:rsidR="00C552E0" w:rsidRPr="004E2BBD" w:rsidRDefault="00D9674B" w:rsidP="005E6740">
      <w:pPr>
        <w:pStyle w:val="a3"/>
        <w:numPr>
          <w:ilvl w:val="0"/>
          <w:numId w:val="7"/>
        </w:numPr>
        <w:jc w:val="both"/>
      </w:pPr>
      <w:r w:rsidRPr="004E2BBD">
        <w:t xml:space="preserve">Два пъти месечно </w:t>
      </w:r>
      <w:r w:rsidR="00382CDA" w:rsidRPr="004E2BBD">
        <w:t>/</w:t>
      </w:r>
      <w:r w:rsidR="00FE0094" w:rsidRPr="004E2BBD">
        <w:t xml:space="preserve"> </w:t>
      </w:r>
      <w:r w:rsidRPr="004E2BBD">
        <w:rPr>
          <w:u w:val="single"/>
        </w:rPr>
        <w:t xml:space="preserve">седмици </w:t>
      </w:r>
      <w:r w:rsidR="00382CDA" w:rsidRPr="004E2BBD">
        <w:rPr>
          <w:u w:val="single"/>
        </w:rPr>
        <w:t>-</w:t>
      </w:r>
      <w:r w:rsidR="00C552E0" w:rsidRPr="004E2BBD">
        <w:rPr>
          <w:u w:val="single"/>
        </w:rPr>
        <w:t xml:space="preserve"> </w:t>
      </w:r>
      <w:r w:rsidR="00382CDA" w:rsidRPr="004E2BBD">
        <w:rPr>
          <w:u w:val="single"/>
        </w:rPr>
        <w:t>по преценка на наставника и наставлявания</w:t>
      </w:r>
      <w:r w:rsidR="00382CDA" w:rsidRPr="004E2BBD">
        <w:t>/</w:t>
      </w:r>
      <w:r w:rsidR="00C552E0" w:rsidRPr="004E2BBD">
        <w:t xml:space="preserve"> </w:t>
      </w:r>
      <w:r w:rsidR="00382CDA" w:rsidRPr="004E2BBD">
        <w:t>се провежда среща</w:t>
      </w:r>
      <w:r w:rsidR="00A95638" w:rsidRPr="004E2BBD">
        <w:t xml:space="preserve"> и взаимни наблюдения на уро</w:t>
      </w:r>
      <w:r w:rsidR="001D14A1" w:rsidRPr="004E2BBD">
        <w:t>к</w:t>
      </w:r>
      <w:r w:rsidR="00382CDA" w:rsidRPr="004E2BBD">
        <w:t xml:space="preserve"> м</w:t>
      </w:r>
      <w:r w:rsidR="00C552E0" w:rsidRPr="004E2BBD">
        <w:t>ежду двамата</w:t>
      </w:r>
      <w:r w:rsidR="00382CDA" w:rsidRPr="004E2BBD">
        <w:t>,</w:t>
      </w:r>
      <w:r w:rsidR="00C552E0" w:rsidRPr="004E2BBD">
        <w:t xml:space="preserve"> </w:t>
      </w:r>
      <w:r w:rsidR="00382CDA" w:rsidRPr="004E2BBD">
        <w:t>на която се разглеждат  наболели въпроси /как се прави план на урок,</w:t>
      </w:r>
      <w:r w:rsidR="004A624E" w:rsidRPr="004E2BBD">
        <w:t xml:space="preserve"> </w:t>
      </w:r>
      <w:r w:rsidR="00382CDA" w:rsidRPr="004E2BBD">
        <w:t>методични единици в урока,</w:t>
      </w:r>
      <w:r w:rsidR="004A624E" w:rsidRPr="004E2BBD">
        <w:t xml:space="preserve"> </w:t>
      </w:r>
      <w:r w:rsidR="00382CDA" w:rsidRPr="004E2BBD">
        <w:t>разглеждане на етапи от урока,</w:t>
      </w:r>
      <w:r w:rsidR="004A624E" w:rsidRPr="004E2BBD">
        <w:t xml:space="preserve"> </w:t>
      </w:r>
      <w:r w:rsidR="00382CDA" w:rsidRPr="004E2BBD">
        <w:t>принципи и методи и</w:t>
      </w:r>
      <w:r w:rsidR="00812D48" w:rsidRPr="004E2BBD">
        <w:t xml:space="preserve"> </w:t>
      </w:r>
      <w:r w:rsidR="00382CDA" w:rsidRPr="004E2BBD">
        <w:t>др./</w:t>
      </w:r>
    </w:p>
    <w:p w14:paraId="30A2170D" w14:textId="7B524886" w:rsidR="00DE79E1" w:rsidRPr="004E2BBD" w:rsidRDefault="00FB43D9" w:rsidP="001F25AC">
      <w:pPr>
        <w:pStyle w:val="a3"/>
        <w:numPr>
          <w:ilvl w:val="0"/>
          <w:numId w:val="7"/>
        </w:numPr>
        <w:jc w:val="both"/>
      </w:pPr>
      <w:r w:rsidRPr="004E2BBD">
        <w:t>Всяка 1-ва седмица от месеца</w:t>
      </w:r>
      <w:r w:rsidR="0050385D" w:rsidRPr="004E2BBD">
        <w:t xml:space="preserve"> се провежда сбирка на </w:t>
      </w:r>
      <w:r w:rsidR="00DA4C38" w:rsidRPr="004E2BBD">
        <w:t>членовете</w:t>
      </w:r>
      <w:r w:rsidR="00DA74F4" w:rsidRPr="004E2BBD">
        <w:t>, включени в групата по наставничество</w:t>
      </w:r>
      <w:r w:rsidR="00806DDC" w:rsidRPr="004E2BBD">
        <w:t xml:space="preserve"> и оказване на методическа подкрепа на </w:t>
      </w:r>
      <w:r w:rsidR="009F4A0B" w:rsidRPr="004E2BBD">
        <w:t>начинаещи</w:t>
      </w:r>
      <w:r w:rsidR="00806DDC" w:rsidRPr="004E2BBD">
        <w:t xml:space="preserve"> и новопостъпили в училището учители.</w:t>
      </w:r>
    </w:p>
    <w:p w14:paraId="39B49D9A" w14:textId="77777777" w:rsidR="001F25AC" w:rsidRPr="004E2BBD" w:rsidRDefault="001F25AC" w:rsidP="001F25AC">
      <w:pPr>
        <w:jc w:val="both"/>
      </w:pPr>
    </w:p>
    <w:p w14:paraId="4438541A" w14:textId="77777777" w:rsidR="00D55683" w:rsidRPr="004E2BBD" w:rsidRDefault="00D55683" w:rsidP="005E6740">
      <w:pPr>
        <w:jc w:val="both"/>
      </w:pPr>
    </w:p>
    <w:p w14:paraId="7EBE4045" w14:textId="77777777" w:rsidR="000511C3" w:rsidRPr="004E2BBD" w:rsidRDefault="000511C3" w:rsidP="005E6740">
      <w:pPr>
        <w:jc w:val="both"/>
      </w:pPr>
    </w:p>
    <w:tbl>
      <w:tblPr>
        <w:tblStyle w:val="a5"/>
        <w:tblpPr w:leftFromText="141" w:rightFromText="141" w:vertAnchor="text" w:horzAnchor="margin" w:tblpY="16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977"/>
        <w:gridCol w:w="1842"/>
        <w:gridCol w:w="1956"/>
      </w:tblGrid>
      <w:tr w:rsidR="00AC087F" w:rsidRPr="004E2BBD" w14:paraId="194ACF2E" w14:textId="77777777" w:rsidTr="00754B73">
        <w:tc>
          <w:tcPr>
            <w:tcW w:w="534" w:type="dxa"/>
          </w:tcPr>
          <w:p w14:paraId="3FFF4768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832" w:type="dxa"/>
            <w:gridSpan w:val="3"/>
          </w:tcPr>
          <w:p w14:paraId="3F633214" w14:textId="77777777" w:rsidR="00AC087F" w:rsidRPr="004E2BBD" w:rsidRDefault="00AC087F" w:rsidP="005E674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4E2BBD">
              <w:rPr>
                <w:rFonts w:ascii="Times New Roman" w:hAnsi="Times New Roman" w:cs="Times New Roman"/>
                <w:b/>
                <w:lang w:val="bg-BG"/>
              </w:rPr>
              <w:t>ДЕЙНОСТИ</w:t>
            </w:r>
          </w:p>
        </w:tc>
        <w:tc>
          <w:tcPr>
            <w:tcW w:w="1956" w:type="dxa"/>
          </w:tcPr>
          <w:p w14:paraId="5B85062D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C087F" w:rsidRPr="004E2BBD" w14:paraId="77944E1D" w14:textId="77777777" w:rsidTr="00550035">
        <w:tc>
          <w:tcPr>
            <w:tcW w:w="534" w:type="dxa"/>
          </w:tcPr>
          <w:p w14:paraId="65FAE197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№</w:t>
            </w:r>
          </w:p>
          <w:p w14:paraId="64AD3B70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13" w:type="dxa"/>
          </w:tcPr>
          <w:p w14:paraId="64CE32DE" w14:textId="77777777" w:rsidR="00AC087F" w:rsidRPr="004E2BBD" w:rsidRDefault="00AC087F" w:rsidP="005E67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b/>
                <w:lang w:val="bg-BG"/>
              </w:rPr>
              <w:t>колективни</w:t>
            </w:r>
          </w:p>
        </w:tc>
        <w:tc>
          <w:tcPr>
            <w:tcW w:w="2977" w:type="dxa"/>
          </w:tcPr>
          <w:p w14:paraId="5582602A" w14:textId="77777777" w:rsidR="00AC087F" w:rsidRPr="004E2BBD" w:rsidRDefault="00AC087F" w:rsidP="005E67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b/>
                <w:lang w:val="bg-BG"/>
              </w:rPr>
              <w:t>групови</w:t>
            </w:r>
          </w:p>
        </w:tc>
        <w:tc>
          <w:tcPr>
            <w:tcW w:w="1842" w:type="dxa"/>
          </w:tcPr>
          <w:p w14:paraId="05B00C38" w14:textId="77777777" w:rsidR="00AC087F" w:rsidRPr="004E2BBD" w:rsidRDefault="00AC087F" w:rsidP="005E67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b/>
                <w:lang w:val="bg-BG"/>
              </w:rPr>
              <w:t>индивидуални</w:t>
            </w:r>
          </w:p>
        </w:tc>
        <w:tc>
          <w:tcPr>
            <w:tcW w:w="1956" w:type="dxa"/>
          </w:tcPr>
          <w:p w14:paraId="4DD17578" w14:textId="77777777" w:rsidR="00AC087F" w:rsidRPr="004E2BBD" w:rsidRDefault="00AC087F" w:rsidP="005E67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срок /отговорник/</w:t>
            </w:r>
          </w:p>
        </w:tc>
      </w:tr>
      <w:tr w:rsidR="00AC087F" w:rsidRPr="004E2BBD" w14:paraId="33A6E4D4" w14:textId="77777777" w:rsidTr="00550035">
        <w:tc>
          <w:tcPr>
            <w:tcW w:w="534" w:type="dxa"/>
          </w:tcPr>
          <w:p w14:paraId="0F85A05B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2013" w:type="dxa"/>
          </w:tcPr>
          <w:p w14:paraId="1465733E" w14:textId="7EF214D5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Приемане  на програмата за наставничество</w:t>
            </w:r>
            <w:r w:rsidR="007D5773" w:rsidRPr="004E2BBD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1302BD23" w14:textId="28163461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Приемане на плана за работа - дейности, отговорности, крайни срокове</w:t>
            </w:r>
            <w:r w:rsidR="007D5773" w:rsidRPr="004E2BB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977" w:type="dxa"/>
          </w:tcPr>
          <w:p w14:paraId="6B1E9040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2" w:type="dxa"/>
          </w:tcPr>
          <w:p w14:paraId="0E90CB5C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14:paraId="2455D632" w14:textId="48C66A8A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м.</w:t>
            </w:r>
            <w:r w:rsidR="00871936" w:rsidRPr="004E2BBD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="007D5773" w:rsidRPr="004E2BBD">
              <w:rPr>
                <w:rFonts w:ascii="Times New Roman" w:hAnsi="Times New Roman" w:cs="Times New Roman"/>
                <w:i/>
                <w:lang w:val="bg-BG"/>
              </w:rPr>
              <w:t>септември</w:t>
            </w:r>
          </w:p>
          <w:p w14:paraId="7363D3BC" w14:textId="77777777" w:rsidR="007D5773" w:rsidRPr="004E2BBD" w:rsidRDefault="007D5773" w:rsidP="005E6740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lang w:val="bg-BG"/>
              </w:rPr>
              <w:t xml:space="preserve">Отг.: </w:t>
            </w:r>
          </w:p>
          <w:p w14:paraId="02EE50F7" w14:textId="77777777" w:rsidR="0043519E" w:rsidRPr="004E2BBD" w:rsidRDefault="0043519E" w:rsidP="005E6740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lang w:val="bg-BG"/>
              </w:rPr>
              <w:t>Г. Томова</w:t>
            </w:r>
            <w:r w:rsidRPr="004E2BBD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</w:p>
          <w:p w14:paraId="5801F76B" w14:textId="155BEF0C" w:rsidR="00871936" w:rsidRPr="004E2BBD" w:rsidRDefault="007D5773" w:rsidP="005E6740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lang w:val="bg-BG"/>
              </w:rPr>
              <w:t>Т. Георгиева</w:t>
            </w:r>
          </w:p>
          <w:p w14:paraId="2AE1CDF4" w14:textId="1BB4982E" w:rsidR="007D5773" w:rsidRPr="004E2BBD" w:rsidRDefault="007D5773" w:rsidP="005E6740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</w:p>
        </w:tc>
      </w:tr>
      <w:tr w:rsidR="00AC087F" w:rsidRPr="004E2BBD" w14:paraId="6C631394" w14:textId="77777777" w:rsidTr="00550035">
        <w:tc>
          <w:tcPr>
            <w:tcW w:w="534" w:type="dxa"/>
          </w:tcPr>
          <w:p w14:paraId="24A57508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2013" w:type="dxa"/>
          </w:tcPr>
          <w:p w14:paraId="7A87697A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</w:tcPr>
          <w:p w14:paraId="37E668A7" w14:textId="593ABB64" w:rsidR="00AC087F" w:rsidRPr="004E2BBD" w:rsidRDefault="00064B6B" w:rsidP="005E6740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1.</w:t>
            </w:r>
            <w:r w:rsidR="00AC087F" w:rsidRPr="004E2BBD">
              <w:rPr>
                <w:rFonts w:ascii="Times New Roman" w:hAnsi="Times New Roman" w:cs="Times New Roman"/>
                <w:lang w:val="bg-BG"/>
              </w:rPr>
              <w:t>Обзор</w:t>
            </w:r>
            <w:r w:rsidR="006A3A50"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C087F" w:rsidRPr="004E2BBD">
              <w:rPr>
                <w:rFonts w:ascii="Times New Roman" w:hAnsi="Times New Roman" w:cs="Times New Roman"/>
                <w:lang w:val="bg-BG"/>
              </w:rPr>
              <w:t xml:space="preserve"> на педагогическа литература –</w:t>
            </w:r>
            <w:r w:rsidR="00AC087F" w:rsidRPr="004E2BBD">
              <w:rPr>
                <w:rFonts w:ascii="Times New Roman" w:hAnsi="Times New Roman" w:cs="Times New Roman"/>
                <w:b/>
                <w:lang w:val="bg-BG"/>
              </w:rPr>
              <w:t>наставничество</w:t>
            </w:r>
          </w:p>
          <w:p w14:paraId="6FE450DA" w14:textId="08138B88" w:rsidR="00904FF5" w:rsidRPr="004E2BBD" w:rsidRDefault="00AC087F" w:rsidP="00904FF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/по групи: учители; учители в </w:t>
            </w:r>
            <w:r w:rsidR="00D9674B" w:rsidRPr="004E2BBD">
              <w:rPr>
                <w:rFonts w:ascii="Times New Roman" w:hAnsi="Times New Roman" w:cs="Times New Roman"/>
                <w:lang w:val="bg-BG"/>
              </w:rPr>
              <w:t>Г</w:t>
            </w:r>
            <w:r w:rsidRPr="004E2BBD">
              <w:rPr>
                <w:rFonts w:ascii="Times New Roman" w:hAnsi="Times New Roman" w:cs="Times New Roman"/>
                <w:lang w:val="bg-BG"/>
              </w:rPr>
              <w:t>Ц</w:t>
            </w:r>
            <w:r w:rsidR="00D9674B" w:rsidRPr="004E2BBD">
              <w:rPr>
                <w:rFonts w:ascii="Times New Roman" w:hAnsi="Times New Roman" w:cs="Times New Roman"/>
                <w:lang w:val="bg-BG"/>
              </w:rPr>
              <w:t>ОУД</w:t>
            </w:r>
            <w:r w:rsidRPr="004E2BBD">
              <w:rPr>
                <w:rFonts w:ascii="Times New Roman" w:hAnsi="Times New Roman" w:cs="Times New Roman"/>
                <w:lang w:val="bg-BG"/>
              </w:rPr>
              <w:t>/</w:t>
            </w:r>
            <w:r w:rsidR="00064B6B" w:rsidRPr="004E2BBD">
              <w:rPr>
                <w:rFonts w:ascii="Times New Roman" w:hAnsi="Times New Roman" w:cs="Times New Roman"/>
                <w:lang w:val="bg-BG"/>
              </w:rPr>
              <w:t xml:space="preserve">.  </w:t>
            </w:r>
            <w:r w:rsidR="007D5773"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04FF5" w:rsidRPr="004E2BBD">
              <w:rPr>
                <w:rFonts w:ascii="Times New Roman" w:hAnsi="Times New Roman" w:cs="Times New Roman"/>
                <w:b/>
                <w:bCs/>
                <w:lang w:val="bg-BG"/>
              </w:rPr>
              <w:t>Обучение</w:t>
            </w:r>
            <w:r w:rsidR="00904FF5" w:rsidRPr="004E2BBD">
              <w:rPr>
                <w:rFonts w:ascii="Times New Roman" w:hAnsi="Times New Roman" w:cs="Times New Roman"/>
                <w:lang w:val="bg-BG"/>
              </w:rPr>
              <w:t>:</w:t>
            </w:r>
            <w:r w:rsidR="00904FF5" w:rsidRPr="004E2BBD">
              <w:rPr>
                <w:lang w:val="bg-BG"/>
              </w:rPr>
              <w:t xml:space="preserve"> Наставничество</w:t>
            </w:r>
            <w:r w:rsidR="00904FF5" w:rsidRPr="004E2BBD">
              <w:rPr>
                <w:rFonts w:ascii="Times New Roman" w:hAnsi="Times New Roman" w:cs="Times New Roman"/>
                <w:lang w:val="bg-BG"/>
              </w:rPr>
              <w:t xml:space="preserve"> на новоназначени </w:t>
            </w:r>
            <w:r w:rsidR="003D5862" w:rsidRPr="004E2BBD">
              <w:rPr>
                <w:rFonts w:ascii="Times New Roman" w:hAnsi="Times New Roman" w:cs="Times New Roman"/>
                <w:lang w:val="bg-BG"/>
              </w:rPr>
              <w:t>учители</w:t>
            </w:r>
            <w:r w:rsidR="003D5862" w:rsidRPr="004E2BBD">
              <w:rPr>
                <w:lang w:val="bg-BG"/>
              </w:rPr>
              <w:t>. Наблюдение</w:t>
            </w:r>
            <w:r w:rsidR="003D5862" w:rsidRPr="004E2BBD">
              <w:rPr>
                <w:rFonts w:ascii="Times New Roman" w:hAnsi="Times New Roman" w:cs="Times New Roman"/>
                <w:lang w:val="bg-BG"/>
              </w:rPr>
              <w:t xml:space="preserve"> на учебен час (урок * )</w:t>
            </w:r>
            <w:r w:rsidR="004E2BBD">
              <w:rPr>
                <w:rFonts w:ascii="Times New Roman" w:hAnsi="Times New Roman" w:cs="Times New Roman"/>
                <w:lang w:val="bg-BG"/>
              </w:rPr>
              <w:t>. Водене на документация.</w:t>
            </w:r>
          </w:p>
          <w:p w14:paraId="147B782D" w14:textId="24FEBB8D" w:rsidR="007D5773" w:rsidRPr="004E2BBD" w:rsidRDefault="00904FF5" w:rsidP="00904FF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 xml:space="preserve"> </w:t>
            </w:r>
            <w:r w:rsidR="001421A3"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D5773" w:rsidRPr="004E2BBD">
              <w:rPr>
                <w:rFonts w:ascii="Times New Roman" w:hAnsi="Times New Roman" w:cs="Times New Roman"/>
                <w:lang w:val="bg-BG"/>
              </w:rPr>
              <w:t xml:space="preserve">  </w:t>
            </w:r>
          </w:p>
          <w:p w14:paraId="1D49A7E9" w14:textId="2431AA69" w:rsidR="00AC087F" w:rsidRPr="004E2BBD" w:rsidRDefault="007D5773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64B6B" w:rsidRPr="004E2BBD">
              <w:rPr>
                <w:rFonts w:ascii="Times New Roman" w:hAnsi="Times New Roman" w:cs="Times New Roman"/>
                <w:lang w:val="bg-BG"/>
              </w:rPr>
              <w:t>2.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64B6B" w:rsidRPr="004E2BBD">
              <w:rPr>
                <w:rFonts w:ascii="Times New Roman" w:hAnsi="Times New Roman" w:cs="Times New Roman"/>
                <w:lang w:val="bg-BG"/>
              </w:rPr>
              <w:t xml:space="preserve">Изработване </w:t>
            </w:r>
            <w:r w:rsidR="00CE1496" w:rsidRPr="004E2BBD">
              <w:rPr>
                <w:rFonts w:ascii="Times New Roman" w:hAnsi="Times New Roman" w:cs="Times New Roman"/>
                <w:lang w:val="bg-BG"/>
              </w:rPr>
              <w:t xml:space="preserve"> в екип ментор – н</w:t>
            </w:r>
            <w:r w:rsidR="0036685E" w:rsidRPr="004E2BBD">
              <w:rPr>
                <w:rFonts w:ascii="Times New Roman" w:hAnsi="Times New Roman" w:cs="Times New Roman"/>
                <w:lang w:val="bg-BG"/>
              </w:rPr>
              <w:t>ачинаещ</w:t>
            </w:r>
            <w:r w:rsidR="00CE1496" w:rsidRPr="004E2BBD">
              <w:rPr>
                <w:rFonts w:ascii="Times New Roman" w:hAnsi="Times New Roman" w:cs="Times New Roman"/>
                <w:lang w:val="bg-BG"/>
              </w:rPr>
              <w:t xml:space="preserve"> учител на </w:t>
            </w:r>
            <w:r w:rsidR="00064B6B" w:rsidRPr="004E2BBD">
              <w:rPr>
                <w:rFonts w:ascii="Times New Roman" w:hAnsi="Times New Roman" w:cs="Times New Roman"/>
                <w:lang w:val="bg-BG"/>
              </w:rPr>
              <w:t>график за взаимни посещения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064B6B"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E1496" w:rsidRPr="004E2BBD">
              <w:rPr>
                <w:rFonts w:ascii="Times New Roman" w:hAnsi="Times New Roman" w:cs="Times New Roman"/>
                <w:lang w:val="bg-BG"/>
              </w:rPr>
              <w:t xml:space="preserve"> график за наблюдение на уроци в училище, </w:t>
            </w:r>
            <w:r w:rsidR="00064B6B" w:rsidRPr="004E2BBD">
              <w:rPr>
                <w:rFonts w:ascii="Times New Roman" w:hAnsi="Times New Roman" w:cs="Times New Roman"/>
                <w:lang w:val="bg-BG"/>
              </w:rPr>
              <w:t>планиране на урок, примерен план на урок, наблюдение на урок от ментора и даване на обратна връзка</w:t>
            </w:r>
            <w:r w:rsidR="00CE1496" w:rsidRPr="004E2BBD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  <w:tc>
          <w:tcPr>
            <w:tcW w:w="1842" w:type="dxa"/>
          </w:tcPr>
          <w:p w14:paraId="2DBB55EF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14:paraId="06DC85D3" w14:textId="39BBE606" w:rsidR="00AC087F" w:rsidRPr="004E2BBD" w:rsidRDefault="00660E71" w:rsidP="005E6740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м.</w:t>
            </w:r>
            <w:r w:rsidR="00871936" w:rsidRPr="004E2BBD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Pr="004E2BBD">
              <w:rPr>
                <w:rFonts w:ascii="Times New Roman" w:hAnsi="Times New Roman" w:cs="Times New Roman"/>
                <w:i/>
                <w:lang w:val="bg-BG"/>
              </w:rPr>
              <w:t>октомври</w:t>
            </w:r>
          </w:p>
          <w:p w14:paraId="55069484" w14:textId="70D74CC9" w:rsidR="00AC087F" w:rsidRPr="004E2BBD" w:rsidRDefault="00AC087F" w:rsidP="007D5773">
            <w:pPr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наставници, новопостъпили и</w:t>
            </w:r>
            <w:r w:rsidR="007D5773"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F4A0B" w:rsidRPr="004E2BBD">
              <w:rPr>
                <w:rFonts w:ascii="Times New Roman" w:hAnsi="Times New Roman" w:cs="Times New Roman"/>
                <w:lang w:val="bg-BG"/>
              </w:rPr>
              <w:t xml:space="preserve">начинаещи 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 учители</w:t>
            </w:r>
          </w:p>
          <w:p w14:paraId="34F3C7FC" w14:textId="77777777" w:rsidR="007D5773" w:rsidRPr="004E2BBD" w:rsidRDefault="007D5773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Отг.: </w:t>
            </w:r>
          </w:p>
          <w:p w14:paraId="26D56D2F" w14:textId="77777777" w:rsidR="0043519E" w:rsidRPr="004E2BBD" w:rsidRDefault="0043519E" w:rsidP="0043519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Галина Томова</w:t>
            </w:r>
          </w:p>
          <w:p w14:paraId="5DB62EE0" w14:textId="2B9CAF09" w:rsidR="00405DDE" w:rsidRPr="004E2BBD" w:rsidRDefault="007D5773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Татяна Георгиева</w:t>
            </w:r>
          </w:p>
          <w:p w14:paraId="58C97380" w14:textId="7B771019" w:rsidR="007D5773" w:rsidRPr="004E2BBD" w:rsidRDefault="007D5773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Камелия Янчева</w:t>
            </w:r>
            <w:r w:rsidR="0043519E" w:rsidRPr="004E2BBD">
              <w:rPr>
                <w:rFonts w:ascii="Times New Roman" w:hAnsi="Times New Roman" w:cs="Times New Roman"/>
                <w:lang w:val="bg-BG"/>
              </w:rPr>
              <w:t>,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35C95">
              <w:rPr>
                <w:rFonts w:ascii="Times New Roman" w:hAnsi="Times New Roman" w:cs="Times New Roman"/>
                <w:lang w:val="bg-BG"/>
              </w:rPr>
              <w:t>Диана</w:t>
            </w:r>
            <w:r w:rsidR="00C83DB3">
              <w:rPr>
                <w:rFonts w:ascii="Times New Roman" w:hAnsi="Times New Roman" w:cs="Times New Roman"/>
                <w:lang w:val="bg-BG"/>
              </w:rPr>
              <w:t xml:space="preserve"> Иванова- </w:t>
            </w:r>
            <w:r w:rsidR="00C83DB3">
              <w:rPr>
                <w:rFonts w:ascii="Times New Roman" w:hAnsi="Times New Roman" w:cs="Times New Roman"/>
                <w:lang w:val="bg-BG"/>
              </w:rPr>
              <w:lastRenderedPageBreak/>
              <w:t>Дойнова, Надежда Сандева</w:t>
            </w:r>
            <w:r w:rsidR="00DC3110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C83DB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Лилия Христова, </w:t>
            </w:r>
            <w:r w:rsidR="00E4199C">
              <w:rPr>
                <w:rFonts w:ascii="Times New Roman" w:hAnsi="Times New Roman" w:cs="Times New Roman"/>
                <w:lang w:val="bg-BG"/>
              </w:rPr>
              <w:t>Женя Жекова, Боряна Дичева,</w:t>
            </w:r>
            <w:r w:rsidR="001B21E1">
              <w:rPr>
                <w:rFonts w:ascii="Times New Roman" w:hAnsi="Times New Roman" w:cs="Times New Roman"/>
                <w:lang w:val="bg-BG"/>
              </w:rPr>
              <w:t xml:space="preserve"> Валентина Гинева, Гергана Гинева-Йорданова</w:t>
            </w:r>
            <w:r w:rsidR="001345EB">
              <w:rPr>
                <w:rFonts w:ascii="Times New Roman" w:hAnsi="Times New Roman" w:cs="Times New Roman"/>
                <w:lang w:val="bg-BG"/>
              </w:rPr>
              <w:t xml:space="preserve">, </w:t>
            </w:r>
          </w:p>
          <w:p w14:paraId="51B9CFEF" w14:textId="77777777" w:rsidR="009F4A0B" w:rsidRPr="004E2BBD" w:rsidRDefault="009F4A0B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14:paraId="3683766D" w14:textId="5FBE1D14" w:rsidR="0018770F" w:rsidRPr="004E2BBD" w:rsidRDefault="0018770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AC087F" w:rsidRPr="004E2BBD" w14:paraId="7EADE359" w14:textId="77777777" w:rsidTr="00550035">
        <w:tc>
          <w:tcPr>
            <w:tcW w:w="534" w:type="dxa"/>
          </w:tcPr>
          <w:p w14:paraId="2FF308C2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lastRenderedPageBreak/>
              <w:t>3</w:t>
            </w:r>
          </w:p>
        </w:tc>
        <w:tc>
          <w:tcPr>
            <w:tcW w:w="2013" w:type="dxa"/>
          </w:tcPr>
          <w:p w14:paraId="19A3B4D9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</w:tcPr>
          <w:p w14:paraId="65546C74" w14:textId="77777777" w:rsidR="00014AF0" w:rsidRPr="00014AF0" w:rsidRDefault="00137F10" w:rsidP="00014AF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Обучение: 1. </w:t>
            </w:r>
            <w:r w:rsidR="00014AF0" w:rsidRPr="00014AF0">
              <w:rPr>
                <w:rFonts w:ascii="Times New Roman" w:hAnsi="Times New Roman" w:cs="Times New Roman"/>
                <w:lang w:val="bg-BG"/>
              </w:rPr>
              <w:t>Рефлексия</w:t>
            </w:r>
          </w:p>
          <w:p w14:paraId="385DAF6A" w14:textId="465828FA" w:rsidR="00AC087F" w:rsidRPr="004E2BBD" w:rsidRDefault="00014AF0" w:rsidP="00014AF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14AF0">
              <w:rPr>
                <w:rFonts w:ascii="Times New Roman" w:eastAsia="Times New Roman" w:hAnsi="Times New Roman" w:cs="Times New Roman"/>
                <w:lang w:val="bg-BG" w:eastAsia="bg-BG"/>
              </w:rPr>
              <w:t>разговор - разбор след наблюдаван урок</w:t>
            </w:r>
            <w:r>
              <w:rPr>
                <w:rFonts w:ascii="Times New Roman" w:eastAsia="Times New Roman" w:hAnsi="Times New Roman" w:cs="Times New Roman"/>
                <w:lang w:val="bg-BG" w:eastAsia="bg-BG"/>
              </w:rPr>
              <w:t xml:space="preserve">. </w:t>
            </w:r>
            <w:r w:rsidR="00F72FC1" w:rsidRPr="00F72FC1">
              <w:rPr>
                <w:rFonts w:ascii="Times New Roman" w:eastAsia="Times New Roman" w:hAnsi="Times New Roman" w:cs="Times New Roman"/>
                <w:lang w:val="bg-BG" w:eastAsia="bg-BG"/>
              </w:rPr>
              <w:t>Рамка на седемте (супер) сили на учителя за ефективно преподаване</w:t>
            </w:r>
            <w:r w:rsidR="00F72FC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 </w:t>
            </w:r>
            <w:r w:rsidR="00EE3A2B" w:rsidRPr="00EE3A2B">
              <w:rPr>
                <w:rFonts w:ascii="Times New Roman" w:eastAsia="Times New Roman" w:hAnsi="Times New Roman" w:cs="Times New Roman"/>
                <w:lang w:val="bg-BG" w:eastAsia="bg-BG"/>
              </w:rPr>
              <w:t>Дейности при осъществяване на наблюдение</w:t>
            </w:r>
            <w:r w:rsidR="00EE3A2B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</w:tc>
        <w:tc>
          <w:tcPr>
            <w:tcW w:w="1842" w:type="dxa"/>
          </w:tcPr>
          <w:p w14:paraId="7D1F5364" w14:textId="64AEE7BC" w:rsidR="00AC087F" w:rsidRPr="004E2BBD" w:rsidRDefault="00AC087F" w:rsidP="007D5773">
            <w:pPr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Разработване на индивидуални планове за работа </w:t>
            </w:r>
            <w:r w:rsidR="00962F6D" w:rsidRPr="004E2BBD"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Pr="004E2BBD">
              <w:rPr>
                <w:rFonts w:ascii="Times New Roman" w:hAnsi="Times New Roman" w:cs="Times New Roman"/>
                <w:lang w:val="bg-BG"/>
              </w:rPr>
              <w:t>наставник</w:t>
            </w:r>
            <w:r w:rsidR="00962F6D" w:rsidRPr="004E2BBD">
              <w:rPr>
                <w:rFonts w:ascii="Times New Roman" w:hAnsi="Times New Roman" w:cs="Times New Roman"/>
                <w:lang w:val="bg-BG"/>
              </w:rPr>
              <w:t>а и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 наставляван</w:t>
            </w:r>
            <w:r w:rsidR="00962F6D" w:rsidRPr="004E2BBD">
              <w:rPr>
                <w:rFonts w:ascii="Times New Roman" w:hAnsi="Times New Roman" w:cs="Times New Roman"/>
                <w:lang w:val="bg-BG"/>
              </w:rPr>
              <w:t>ия</w:t>
            </w:r>
            <w:r w:rsidRPr="004E2BBD">
              <w:rPr>
                <w:rFonts w:ascii="Times New Roman" w:hAnsi="Times New Roman" w:cs="Times New Roman"/>
                <w:lang w:val="bg-BG"/>
              </w:rPr>
              <w:t xml:space="preserve"> учител</w:t>
            </w:r>
            <w:r w:rsidR="004C1C2D">
              <w:rPr>
                <w:rFonts w:ascii="Times New Roman" w:hAnsi="Times New Roman" w:cs="Times New Roman"/>
                <w:lang w:val="bg-BG"/>
              </w:rPr>
              <w:t xml:space="preserve">; </w:t>
            </w:r>
            <w:r w:rsidR="004C1C2D" w:rsidRPr="004E2BBD">
              <w:rPr>
                <w:rFonts w:ascii="Times New Roman" w:hAnsi="Times New Roman" w:cs="Times New Roman"/>
                <w:lang w:val="bg-BG"/>
              </w:rPr>
              <w:t>на план конспекти; проектиране на етапи от уроци;</w:t>
            </w:r>
          </w:p>
        </w:tc>
        <w:tc>
          <w:tcPr>
            <w:tcW w:w="1956" w:type="dxa"/>
          </w:tcPr>
          <w:p w14:paraId="35CF1405" w14:textId="085EB6D0" w:rsidR="00AC087F" w:rsidRPr="004E2BBD" w:rsidRDefault="00AC087F" w:rsidP="005E6740">
            <w:pPr>
              <w:ind w:right="-432"/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м.</w:t>
            </w:r>
            <w:r w:rsidR="0018770F" w:rsidRPr="004E2BBD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Pr="004E2BBD">
              <w:rPr>
                <w:rFonts w:ascii="Times New Roman" w:hAnsi="Times New Roman" w:cs="Times New Roman"/>
                <w:i/>
                <w:lang w:val="bg-BG"/>
              </w:rPr>
              <w:t>октомври</w:t>
            </w:r>
          </w:p>
          <w:p w14:paraId="0D65A880" w14:textId="510A90E4" w:rsidR="0097224E" w:rsidRDefault="00142EA5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Отг.:  </w:t>
            </w:r>
            <w:r w:rsidR="000F6791">
              <w:rPr>
                <w:rFonts w:ascii="Times New Roman" w:hAnsi="Times New Roman" w:cs="Times New Roman"/>
                <w:lang w:val="bg-BG"/>
              </w:rPr>
              <w:t>Г.</w:t>
            </w:r>
            <w:r w:rsidR="000F6791">
              <w:t xml:space="preserve"> Томова</w:t>
            </w:r>
          </w:p>
          <w:p w14:paraId="643FE4D9" w14:textId="36D7BC75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наставници;</w:t>
            </w:r>
          </w:p>
          <w:p w14:paraId="023B3B4B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наставлявани учители</w:t>
            </w:r>
          </w:p>
          <w:p w14:paraId="355E5349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C087F" w:rsidRPr="004E2BBD" w14:paraId="328FB9CE" w14:textId="77777777" w:rsidTr="00550035">
        <w:tc>
          <w:tcPr>
            <w:tcW w:w="534" w:type="dxa"/>
          </w:tcPr>
          <w:p w14:paraId="6FF7B747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2013" w:type="dxa"/>
          </w:tcPr>
          <w:p w14:paraId="0D3F1901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</w:tcPr>
          <w:p w14:paraId="48AEF8BB" w14:textId="1EB21FB4" w:rsidR="00AC087F" w:rsidRPr="004E2BBD" w:rsidRDefault="00C53C06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Обучение: </w:t>
            </w:r>
            <w:r w:rsidR="0099174D" w:rsidRPr="0099174D">
              <w:rPr>
                <w:rFonts w:ascii="Times New Roman" w:hAnsi="Times New Roman" w:cs="Times New Roman"/>
                <w:lang w:val="bg-BG"/>
              </w:rPr>
              <w:t>Модел за водене на разговор с учител след наблюдаван час</w:t>
            </w:r>
            <w:r w:rsidR="004A3E6F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A231DA" w:rsidRPr="00A231DA">
              <w:rPr>
                <w:rFonts w:ascii="Times New Roman" w:hAnsi="Times New Roman" w:cs="Times New Roman"/>
                <w:lang w:val="bg-BG"/>
              </w:rPr>
              <w:t>водене на протокол за наблюдение по време на учебен час</w:t>
            </w:r>
            <w:r w:rsidR="004A3E6F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842" w:type="dxa"/>
          </w:tcPr>
          <w:p w14:paraId="7B88EEB4" w14:textId="069F2A6A" w:rsidR="00AC087F" w:rsidRPr="004E2BBD" w:rsidRDefault="00FB6E2C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956" w:type="dxa"/>
          </w:tcPr>
          <w:p w14:paraId="4F3A6840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 xml:space="preserve">м. </w:t>
            </w:r>
            <w:r w:rsidR="00660E71" w:rsidRPr="004E2BBD">
              <w:rPr>
                <w:rFonts w:ascii="Times New Roman" w:hAnsi="Times New Roman" w:cs="Times New Roman"/>
                <w:i/>
                <w:lang w:val="bg-BG"/>
              </w:rPr>
              <w:t>ноември</w:t>
            </w:r>
          </w:p>
          <w:p w14:paraId="0EBE38A5" w14:textId="2BE3DF97" w:rsidR="00AC087F" w:rsidRPr="004E2BBD" w:rsidRDefault="00142EA5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Отг.: </w:t>
            </w:r>
            <w:r w:rsidR="00AC087F" w:rsidRPr="004E2BBD">
              <w:rPr>
                <w:rFonts w:ascii="Times New Roman" w:hAnsi="Times New Roman" w:cs="Times New Roman"/>
                <w:lang w:val="bg-BG"/>
              </w:rPr>
              <w:t>наставници и наставлявани учители</w:t>
            </w:r>
          </w:p>
        </w:tc>
      </w:tr>
      <w:tr w:rsidR="00AC087F" w:rsidRPr="004E2BBD" w14:paraId="43A9B11A" w14:textId="77777777" w:rsidTr="00550035">
        <w:tc>
          <w:tcPr>
            <w:tcW w:w="534" w:type="dxa"/>
          </w:tcPr>
          <w:p w14:paraId="4ED7DF96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2013" w:type="dxa"/>
          </w:tcPr>
          <w:p w14:paraId="4AA96FD5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</w:tcPr>
          <w:p w14:paraId="61341F42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2" w:type="dxa"/>
          </w:tcPr>
          <w:p w14:paraId="27A021DC" w14:textId="77777777" w:rsidR="00AC087F" w:rsidRPr="004E2BBD" w:rsidRDefault="00AC087F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Взаимни посещения на уроци</w:t>
            </w:r>
          </w:p>
        </w:tc>
        <w:tc>
          <w:tcPr>
            <w:tcW w:w="1956" w:type="dxa"/>
          </w:tcPr>
          <w:p w14:paraId="453FCA91" w14:textId="77777777" w:rsidR="00AC087F" w:rsidRPr="004E2BBD" w:rsidRDefault="002C48B0" w:rsidP="005E6740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2 пъти в месеца</w:t>
            </w:r>
          </w:p>
          <w:p w14:paraId="3B4AE7C1" w14:textId="6697D6F7" w:rsidR="00AC087F" w:rsidRPr="004E2BBD" w:rsidRDefault="00142EA5" w:rsidP="005E674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Отг.: </w:t>
            </w:r>
            <w:r w:rsidR="00AC087F" w:rsidRPr="004E2BBD">
              <w:rPr>
                <w:rFonts w:ascii="Times New Roman" w:hAnsi="Times New Roman" w:cs="Times New Roman"/>
                <w:lang w:val="bg-BG"/>
              </w:rPr>
              <w:t xml:space="preserve">наставници </w:t>
            </w:r>
            <w:r w:rsidR="002D46B3" w:rsidRPr="004E2BBD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AC087F" w:rsidRPr="004E2BBD">
              <w:rPr>
                <w:rFonts w:ascii="Times New Roman" w:hAnsi="Times New Roman" w:cs="Times New Roman"/>
                <w:lang w:val="bg-BG"/>
              </w:rPr>
              <w:t>наставлявани учители</w:t>
            </w:r>
          </w:p>
        </w:tc>
      </w:tr>
      <w:tr w:rsidR="003100EC" w:rsidRPr="004E2BBD" w14:paraId="7E87BD8D" w14:textId="77777777" w:rsidTr="00550035">
        <w:tc>
          <w:tcPr>
            <w:tcW w:w="534" w:type="dxa"/>
          </w:tcPr>
          <w:p w14:paraId="02A7A73E" w14:textId="1799FF63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6.</w:t>
            </w:r>
          </w:p>
        </w:tc>
        <w:tc>
          <w:tcPr>
            <w:tcW w:w="2013" w:type="dxa"/>
          </w:tcPr>
          <w:p w14:paraId="74C79571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  <w:vAlign w:val="center"/>
          </w:tcPr>
          <w:p w14:paraId="27BD0F6D" w14:textId="15C0F7A8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2" w:type="dxa"/>
            <w:vAlign w:val="center"/>
          </w:tcPr>
          <w:p w14:paraId="1B0592DB" w14:textId="201CCC04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Преглед на план-конспекти и оказване на съдействие при изготвянето им.</w:t>
            </w:r>
          </w:p>
        </w:tc>
        <w:tc>
          <w:tcPr>
            <w:tcW w:w="1956" w:type="dxa"/>
            <w:vAlign w:val="center"/>
          </w:tcPr>
          <w:p w14:paraId="331536C5" w14:textId="50E9DE6B" w:rsidR="003100EC" w:rsidRPr="004E2BBD" w:rsidRDefault="003100EC" w:rsidP="003100EC">
            <w:pPr>
              <w:spacing w:before="30" w:after="3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Постоянен</w:t>
            </w:r>
          </w:p>
          <w:p w14:paraId="2B027046" w14:textId="6C3E74D6" w:rsidR="003100EC" w:rsidRPr="004E2BBD" w:rsidRDefault="003100EC" w:rsidP="003100EC">
            <w:pPr>
              <w:spacing w:before="30" w:after="3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( ежеседмично)</w:t>
            </w:r>
          </w:p>
          <w:p w14:paraId="6595E7B2" w14:textId="782127D8" w:rsidR="003100EC" w:rsidRPr="004E2BBD" w:rsidRDefault="003100EC" w:rsidP="003100EC">
            <w:pPr>
              <w:spacing w:before="30" w:after="3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Обсъждане и</w:t>
            </w:r>
          </w:p>
          <w:p w14:paraId="48F3BACF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практическо приложени</w:t>
            </w:r>
            <w:r w:rsidR="00142EA5" w:rsidRPr="004E2BBD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е</w:t>
            </w:r>
          </w:p>
          <w:p w14:paraId="3FDF8F42" w14:textId="49901CEC" w:rsidR="00142EA5" w:rsidRPr="004E2BBD" w:rsidRDefault="00142EA5" w:rsidP="003100EC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lang w:val="bg-BG"/>
              </w:rPr>
              <w:t>Отг.: наставници и наставлявани учители</w:t>
            </w:r>
          </w:p>
        </w:tc>
      </w:tr>
      <w:tr w:rsidR="003100EC" w:rsidRPr="004E2BBD" w14:paraId="128BE7C3" w14:textId="77777777" w:rsidTr="00550035">
        <w:tc>
          <w:tcPr>
            <w:tcW w:w="534" w:type="dxa"/>
          </w:tcPr>
          <w:p w14:paraId="6A40C8C8" w14:textId="520B14B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6. </w:t>
            </w:r>
          </w:p>
        </w:tc>
        <w:tc>
          <w:tcPr>
            <w:tcW w:w="2013" w:type="dxa"/>
          </w:tcPr>
          <w:p w14:paraId="52638249" w14:textId="1C029C86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Провеждане на </w:t>
            </w:r>
            <w:r w:rsidR="0033669D">
              <w:rPr>
                <w:rFonts w:ascii="Times New Roman" w:hAnsi="Times New Roman" w:cs="Times New Roman"/>
                <w:lang w:val="bg-BG"/>
              </w:rPr>
              <w:t>открити уроци</w:t>
            </w:r>
            <w:r w:rsidR="007D3C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87B4C"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="00243B4A">
              <w:rPr>
                <w:rFonts w:ascii="Times New Roman" w:hAnsi="Times New Roman" w:cs="Times New Roman"/>
                <w:lang w:val="bg-BG"/>
              </w:rPr>
              <w:t>учители</w:t>
            </w:r>
            <w:r w:rsidR="00A87B4C">
              <w:rPr>
                <w:rFonts w:ascii="Times New Roman" w:hAnsi="Times New Roman" w:cs="Times New Roman"/>
                <w:lang w:val="bg-BG"/>
              </w:rPr>
              <w:t>те</w:t>
            </w:r>
            <w:r w:rsidR="00243B4A">
              <w:rPr>
                <w:rFonts w:ascii="Times New Roman" w:hAnsi="Times New Roman" w:cs="Times New Roman"/>
                <w:lang w:val="bg-BG"/>
              </w:rPr>
              <w:t xml:space="preserve"> наставници</w:t>
            </w:r>
            <w:r w:rsidR="005D60D7">
              <w:rPr>
                <w:rFonts w:ascii="Times New Roman" w:hAnsi="Times New Roman" w:cs="Times New Roman"/>
                <w:lang w:val="bg-BG"/>
              </w:rPr>
              <w:t xml:space="preserve"> и оказващи </w:t>
            </w:r>
            <w:r w:rsidR="005D60D7">
              <w:rPr>
                <w:rFonts w:ascii="Times New Roman" w:hAnsi="Times New Roman" w:cs="Times New Roman"/>
                <w:lang w:val="bg-BG"/>
              </w:rPr>
              <w:lastRenderedPageBreak/>
              <w:t>методическа подкрепа.</w:t>
            </w:r>
          </w:p>
        </w:tc>
        <w:tc>
          <w:tcPr>
            <w:tcW w:w="2977" w:type="dxa"/>
            <w:vAlign w:val="center"/>
          </w:tcPr>
          <w:p w14:paraId="4E8A1E5C" w14:textId="0CE16248" w:rsidR="003100EC" w:rsidRPr="004E2BBD" w:rsidRDefault="005D4D75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Обучение: О</w:t>
            </w:r>
            <w:r w:rsidRPr="005D4D75">
              <w:rPr>
                <w:rFonts w:ascii="Times New Roman" w:hAnsi="Times New Roman" w:cs="Times New Roman"/>
                <w:lang w:val="bg-BG"/>
              </w:rPr>
              <w:t>т какви части/етапи се състои един урок?</w:t>
            </w:r>
          </w:p>
        </w:tc>
        <w:tc>
          <w:tcPr>
            <w:tcW w:w="1842" w:type="dxa"/>
            <w:vAlign w:val="center"/>
          </w:tcPr>
          <w:p w14:paraId="23BB8238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</w:p>
        </w:tc>
        <w:tc>
          <w:tcPr>
            <w:tcW w:w="1956" w:type="dxa"/>
            <w:vAlign w:val="center"/>
          </w:tcPr>
          <w:p w14:paraId="326791D7" w14:textId="699CF07B" w:rsidR="00EC5156" w:rsidRDefault="00EC5156" w:rsidP="003100EC">
            <w:pPr>
              <w:spacing w:before="30" w:after="30"/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>м. ноември</w:t>
            </w:r>
            <w:r w:rsidR="00C55224"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 xml:space="preserve"> </w:t>
            </w:r>
          </w:p>
          <w:p w14:paraId="0926C73B" w14:textId="7095804A" w:rsidR="003100EC" w:rsidRPr="004E2BBD" w:rsidRDefault="00142EA5" w:rsidP="003100EC">
            <w:pPr>
              <w:spacing w:before="30" w:after="30"/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>м.</w:t>
            </w:r>
            <w:r w:rsidR="000313D2" w:rsidRPr="004E2BBD"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 xml:space="preserve"> декември,</w:t>
            </w:r>
          </w:p>
          <w:p w14:paraId="7E762CD1" w14:textId="7767D261" w:rsidR="00142EA5" w:rsidRPr="004E2BBD" w:rsidRDefault="00142EA5" w:rsidP="003100EC">
            <w:pPr>
              <w:spacing w:before="30" w:after="30"/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>м. я</w:t>
            </w:r>
            <w:r w:rsidR="000313D2" w:rsidRPr="004E2BBD"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>нуари</w:t>
            </w:r>
          </w:p>
          <w:p w14:paraId="6B7F6D2A" w14:textId="14E73DC0" w:rsidR="00142EA5" w:rsidRPr="004E2BBD" w:rsidRDefault="00142EA5" w:rsidP="003100EC">
            <w:pPr>
              <w:spacing w:before="30" w:after="30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lastRenderedPageBreak/>
              <w:t>Отг.: наставници</w:t>
            </w:r>
          </w:p>
        </w:tc>
      </w:tr>
      <w:tr w:rsidR="003100EC" w:rsidRPr="004E2BBD" w14:paraId="6A9EB99F" w14:textId="77777777" w:rsidTr="00550035">
        <w:tc>
          <w:tcPr>
            <w:tcW w:w="534" w:type="dxa"/>
          </w:tcPr>
          <w:p w14:paraId="5FFC120D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lastRenderedPageBreak/>
              <w:t>6</w:t>
            </w:r>
          </w:p>
        </w:tc>
        <w:tc>
          <w:tcPr>
            <w:tcW w:w="2013" w:type="dxa"/>
          </w:tcPr>
          <w:p w14:paraId="644D743B" w14:textId="036D1120" w:rsidR="003100EC" w:rsidRPr="004E2BBD" w:rsidRDefault="00C038AD" w:rsidP="003100EC">
            <w:pPr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Провеждане на о</w:t>
            </w:r>
            <w:r w:rsidR="003100EC" w:rsidRPr="004E2BBD">
              <w:rPr>
                <w:rFonts w:ascii="Times New Roman" w:hAnsi="Times New Roman" w:cs="Times New Roman"/>
                <w:color w:val="000000" w:themeColor="text1"/>
                <w:lang w:val="bg-BG"/>
              </w:rPr>
              <w:t>ткрити уроци</w:t>
            </w:r>
            <w:r w:rsidR="00243B4A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от</w:t>
            </w:r>
            <w:r w:rsidR="00243B4A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ново</w:t>
            </w:r>
            <w:r w:rsidR="00290B36">
              <w:rPr>
                <w:rFonts w:ascii="Times New Roman" w:hAnsi="Times New Roman" w:cs="Times New Roman"/>
                <w:color w:val="000000" w:themeColor="text1"/>
                <w:lang w:val="bg-BG"/>
              </w:rPr>
              <w:t>постъпили и начинаещи учители</w:t>
            </w:r>
            <w:r w:rsidR="00024A20">
              <w:rPr>
                <w:rFonts w:ascii="Times New Roman" w:hAnsi="Times New Roman" w:cs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977" w:type="dxa"/>
          </w:tcPr>
          <w:p w14:paraId="0A70F0C6" w14:textId="0584A9F8" w:rsidR="003100EC" w:rsidRPr="004E2BBD" w:rsidRDefault="00142EA5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Изработване на график за открити уроци проведени от  новопостъпилите учители</w:t>
            </w:r>
          </w:p>
        </w:tc>
        <w:tc>
          <w:tcPr>
            <w:tcW w:w="1842" w:type="dxa"/>
          </w:tcPr>
          <w:p w14:paraId="29D1A0A4" w14:textId="602EFBF4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14:paraId="1BEECB3C" w14:textId="77777777" w:rsidR="00C55224" w:rsidRDefault="003100EC" w:rsidP="003100EC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м. февруари</w:t>
            </w:r>
            <w:r w:rsidR="0096745F">
              <w:rPr>
                <w:rFonts w:ascii="Times New Roman" w:hAnsi="Times New Roman" w:cs="Times New Roman"/>
                <w:i/>
                <w:lang w:val="bg-BG"/>
              </w:rPr>
              <w:t xml:space="preserve">, </w:t>
            </w:r>
          </w:p>
          <w:p w14:paraId="7187EB9F" w14:textId="066716DF" w:rsidR="00C55224" w:rsidRDefault="00B5465A" w:rsidP="003100EC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м.</w:t>
            </w:r>
            <w:r w:rsidR="00C55224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="0096745F">
              <w:rPr>
                <w:rFonts w:ascii="Times New Roman" w:hAnsi="Times New Roman" w:cs="Times New Roman"/>
                <w:i/>
                <w:lang w:val="bg-BG"/>
              </w:rPr>
              <w:t>март,</w:t>
            </w:r>
          </w:p>
          <w:p w14:paraId="6A0C7CB5" w14:textId="4537320D" w:rsidR="003100EC" w:rsidRPr="004E2BBD" w:rsidRDefault="00C038AD" w:rsidP="003100EC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 xml:space="preserve">м. </w:t>
            </w:r>
            <w:r w:rsidR="0096745F">
              <w:rPr>
                <w:rFonts w:ascii="Times New Roman" w:hAnsi="Times New Roman" w:cs="Times New Roman"/>
                <w:i/>
                <w:lang w:val="bg-BG"/>
              </w:rPr>
              <w:t xml:space="preserve"> април</w:t>
            </w:r>
          </w:p>
          <w:p w14:paraId="78C0A012" w14:textId="77777777" w:rsidR="00142EA5" w:rsidRPr="004E2BBD" w:rsidRDefault="00142EA5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Отг.: </w:t>
            </w:r>
          </w:p>
          <w:p w14:paraId="3B63845D" w14:textId="77777777" w:rsidR="003100EC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Галина Томова</w:t>
            </w:r>
          </w:p>
          <w:p w14:paraId="68965744" w14:textId="65CCF7D4" w:rsidR="00B5465A" w:rsidRPr="004E2BBD" w:rsidRDefault="00B5465A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00EC" w:rsidRPr="004E2BBD" w14:paraId="752E4B4E" w14:textId="77777777" w:rsidTr="00550035">
        <w:tc>
          <w:tcPr>
            <w:tcW w:w="534" w:type="dxa"/>
          </w:tcPr>
          <w:p w14:paraId="6D62FE3B" w14:textId="69814489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7.</w:t>
            </w:r>
          </w:p>
        </w:tc>
        <w:tc>
          <w:tcPr>
            <w:tcW w:w="2013" w:type="dxa"/>
          </w:tcPr>
          <w:p w14:paraId="09C00849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</w:tcPr>
          <w:p w14:paraId="270A8CE5" w14:textId="1059A064" w:rsidR="003100EC" w:rsidRPr="004E2BBD" w:rsidRDefault="007C26F6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Споделяне на </w:t>
            </w:r>
            <w:r w:rsidR="00825B44">
              <w:rPr>
                <w:rFonts w:ascii="Times New Roman" w:hAnsi="Times New Roman" w:cs="Times New Roman"/>
                <w:lang w:val="bg-BG"/>
              </w:rPr>
              <w:t>впечатления</w:t>
            </w:r>
            <w:r w:rsidR="0079334A"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="00825B44">
              <w:rPr>
                <w:rFonts w:ascii="Times New Roman" w:hAnsi="Times New Roman" w:cs="Times New Roman"/>
                <w:lang w:val="bg-BG"/>
              </w:rPr>
              <w:t>наблюдавани</w:t>
            </w:r>
            <w:r w:rsidR="00565167">
              <w:rPr>
                <w:rFonts w:ascii="Times New Roman" w:hAnsi="Times New Roman" w:cs="Times New Roman"/>
                <w:lang w:val="bg-BG"/>
              </w:rPr>
              <w:t xml:space="preserve">те </w:t>
            </w:r>
            <w:r w:rsidR="0079334A">
              <w:rPr>
                <w:rFonts w:ascii="Times New Roman" w:hAnsi="Times New Roman" w:cs="Times New Roman"/>
                <w:lang w:val="bg-BG"/>
              </w:rPr>
              <w:t xml:space="preserve">и открити </w:t>
            </w:r>
            <w:r w:rsidR="00565167">
              <w:rPr>
                <w:rFonts w:ascii="Times New Roman" w:hAnsi="Times New Roman" w:cs="Times New Roman"/>
                <w:lang w:val="bg-BG"/>
              </w:rPr>
              <w:t>уроци</w:t>
            </w:r>
            <w:r w:rsidR="006D745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842" w:type="dxa"/>
          </w:tcPr>
          <w:p w14:paraId="5ACC05C1" w14:textId="2433C24F" w:rsidR="003100EC" w:rsidRPr="004E2BBD" w:rsidRDefault="00142EA5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Обсъждане на уроците</w:t>
            </w:r>
          </w:p>
        </w:tc>
        <w:tc>
          <w:tcPr>
            <w:tcW w:w="1956" w:type="dxa"/>
          </w:tcPr>
          <w:p w14:paraId="6005B1C6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м. февруари</w:t>
            </w:r>
          </w:p>
          <w:p w14:paraId="5581F203" w14:textId="46F9E0BB" w:rsidR="003100EC" w:rsidRPr="004E2BBD" w:rsidRDefault="00142EA5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Отг.: н</w:t>
            </w:r>
            <w:r w:rsidR="003100EC" w:rsidRPr="004E2BBD">
              <w:rPr>
                <w:rFonts w:ascii="Times New Roman" w:hAnsi="Times New Roman" w:cs="Times New Roman"/>
                <w:lang w:val="bg-BG"/>
              </w:rPr>
              <w:t>аставници и наставлявани учители</w:t>
            </w:r>
          </w:p>
        </w:tc>
      </w:tr>
      <w:tr w:rsidR="000313D2" w:rsidRPr="004E2BBD" w14:paraId="0CC1F5A0" w14:textId="77777777" w:rsidTr="00550035">
        <w:tc>
          <w:tcPr>
            <w:tcW w:w="534" w:type="dxa"/>
          </w:tcPr>
          <w:p w14:paraId="0E943460" w14:textId="77777777" w:rsidR="000313D2" w:rsidRPr="004E2BBD" w:rsidRDefault="000313D2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13" w:type="dxa"/>
          </w:tcPr>
          <w:p w14:paraId="66AA1267" w14:textId="1F696370" w:rsidR="000313D2" w:rsidRPr="004E2BBD" w:rsidRDefault="000313D2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Изграждане на позитивна среда в ученич</w:t>
            </w:r>
            <w:r w:rsidR="000511C3" w:rsidRPr="004E2BBD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4E2BBD">
              <w:rPr>
                <w:rFonts w:ascii="Times New Roman" w:hAnsi="Times New Roman" w:cs="Times New Roman"/>
                <w:lang w:val="bg-BG"/>
              </w:rPr>
              <w:t>колектив и разрешаване на проблемни ситуации с ученици и родители ( при възникнала необходимост)</w:t>
            </w:r>
          </w:p>
        </w:tc>
        <w:tc>
          <w:tcPr>
            <w:tcW w:w="2977" w:type="dxa"/>
          </w:tcPr>
          <w:p w14:paraId="2590D6DB" w14:textId="77777777" w:rsidR="000313D2" w:rsidRPr="004E2BBD" w:rsidRDefault="000313D2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2" w:type="dxa"/>
          </w:tcPr>
          <w:p w14:paraId="408F5671" w14:textId="77777777" w:rsidR="000313D2" w:rsidRPr="004E2BBD" w:rsidRDefault="000313D2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14:paraId="00521B18" w14:textId="77777777" w:rsidR="000313D2" w:rsidRPr="004E2BBD" w:rsidRDefault="00142EA5" w:rsidP="003100EC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</w:t>
            </w:r>
            <w:r w:rsidR="000313D2" w:rsidRPr="004E2BBD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4E2BBD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="000313D2" w:rsidRPr="004E2BBD">
              <w:rPr>
                <w:rFonts w:ascii="Times New Roman" w:hAnsi="Times New Roman" w:cs="Times New Roman"/>
                <w:i/>
                <w:lang w:val="bg-BG"/>
              </w:rPr>
              <w:t>март</w:t>
            </w:r>
          </w:p>
          <w:p w14:paraId="6028EC3E" w14:textId="77777777" w:rsidR="00142EA5" w:rsidRDefault="00142EA5" w:rsidP="003100EC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  <w:r w:rsidRPr="004E2BBD">
              <w:rPr>
                <w:rFonts w:ascii="Times New Roman" w:hAnsi="Times New Roman" w:cs="Times New Roman"/>
                <w:iCs/>
                <w:lang w:val="bg-BG"/>
              </w:rPr>
              <w:t>Отг.: наставници и наставлявани учители</w:t>
            </w:r>
          </w:p>
          <w:p w14:paraId="55F40072" w14:textId="664DC60A" w:rsidR="00DF5647" w:rsidRPr="004E2BBD" w:rsidRDefault="00DF5647" w:rsidP="003100EC">
            <w:pPr>
              <w:jc w:val="both"/>
              <w:rPr>
                <w:rFonts w:ascii="Times New Roman" w:hAnsi="Times New Roman" w:cs="Times New Roman"/>
                <w:iCs/>
                <w:lang w:val="bg-BG"/>
              </w:rPr>
            </w:pPr>
          </w:p>
        </w:tc>
      </w:tr>
      <w:tr w:rsidR="00DF5647" w:rsidRPr="004E2BBD" w14:paraId="7862B1CD" w14:textId="77777777" w:rsidTr="00550035">
        <w:tc>
          <w:tcPr>
            <w:tcW w:w="534" w:type="dxa"/>
          </w:tcPr>
          <w:p w14:paraId="70F9F666" w14:textId="1B0C8F00" w:rsidR="00DF5647" w:rsidRPr="00DF5647" w:rsidRDefault="00DF5647" w:rsidP="003100E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</w:p>
        </w:tc>
        <w:tc>
          <w:tcPr>
            <w:tcW w:w="2013" w:type="dxa"/>
          </w:tcPr>
          <w:p w14:paraId="406EAA1B" w14:textId="3C3EDE6D" w:rsidR="00DF5647" w:rsidRPr="0025249A" w:rsidRDefault="0025249A" w:rsidP="003100E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Разглеждане на к</w:t>
            </w:r>
            <w:r w:rsidR="009A7C13" w:rsidRPr="0025249A">
              <w:rPr>
                <w:lang w:val="bg-BG"/>
              </w:rPr>
              <w:t>лючови фактори за изграждане на ефективни отношения</w:t>
            </w:r>
            <w:r>
              <w:rPr>
                <w:lang w:val="bg-BG"/>
              </w:rPr>
              <w:t>.</w:t>
            </w:r>
          </w:p>
        </w:tc>
        <w:tc>
          <w:tcPr>
            <w:tcW w:w="2977" w:type="dxa"/>
          </w:tcPr>
          <w:p w14:paraId="70809BCE" w14:textId="1A7BC639" w:rsidR="00DF5647" w:rsidRPr="00C20544" w:rsidRDefault="00C20544" w:rsidP="003100EC">
            <w:pPr>
              <w:jc w:val="both"/>
              <w:rPr>
                <w:lang w:val="bg-BG"/>
              </w:rPr>
            </w:pPr>
            <w:r w:rsidRPr="00C20544">
              <w:rPr>
                <w:lang w:val="bg-BG"/>
              </w:rPr>
              <w:t>Насоки за даване на обратна връзка</w:t>
            </w:r>
          </w:p>
        </w:tc>
        <w:tc>
          <w:tcPr>
            <w:tcW w:w="1842" w:type="dxa"/>
          </w:tcPr>
          <w:p w14:paraId="10E6316A" w14:textId="77777777" w:rsidR="00DF5647" w:rsidRPr="009A7C13" w:rsidRDefault="00DF5647" w:rsidP="003100EC">
            <w:pPr>
              <w:jc w:val="both"/>
              <w:rPr>
                <w:lang w:val="ru-RU"/>
              </w:rPr>
            </w:pPr>
          </w:p>
        </w:tc>
        <w:tc>
          <w:tcPr>
            <w:tcW w:w="1956" w:type="dxa"/>
          </w:tcPr>
          <w:p w14:paraId="7E68250C" w14:textId="77777777" w:rsidR="00DF5647" w:rsidRDefault="00DF5647" w:rsidP="003100EC">
            <w:pPr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м. април</w:t>
            </w:r>
          </w:p>
          <w:p w14:paraId="6AC9954B" w14:textId="77777777" w:rsidR="00433520" w:rsidRPr="00433520" w:rsidRDefault="00433520" w:rsidP="00433520">
            <w:pPr>
              <w:jc w:val="both"/>
              <w:rPr>
                <w:iCs/>
                <w:lang w:val="bg-BG"/>
              </w:rPr>
            </w:pPr>
            <w:r w:rsidRPr="00433520">
              <w:rPr>
                <w:iCs/>
                <w:lang w:val="bg-BG"/>
              </w:rPr>
              <w:t xml:space="preserve">Отг.:  </w:t>
            </w:r>
          </w:p>
          <w:p w14:paraId="6A02617C" w14:textId="52714948" w:rsidR="00433520" w:rsidRPr="00433520" w:rsidRDefault="00433520" w:rsidP="00433520">
            <w:pPr>
              <w:jc w:val="both"/>
              <w:rPr>
                <w:iCs/>
                <w:lang w:val="bg-BG"/>
              </w:rPr>
            </w:pPr>
            <w:r w:rsidRPr="00433520">
              <w:rPr>
                <w:iCs/>
                <w:lang w:val="bg-BG"/>
              </w:rPr>
              <w:t>Галина Томова</w:t>
            </w:r>
          </w:p>
        </w:tc>
      </w:tr>
      <w:tr w:rsidR="003100EC" w:rsidRPr="004E2BBD" w14:paraId="4E8FF4BE" w14:textId="77777777" w:rsidTr="00550035">
        <w:tc>
          <w:tcPr>
            <w:tcW w:w="534" w:type="dxa"/>
          </w:tcPr>
          <w:p w14:paraId="20CCFFB7" w14:textId="7E80918D" w:rsidR="003100EC" w:rsidRPr="004E2BBD" w:rsidRDefault="00DF5647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  <w:r w:rsidR="003100EC" w:rsidRPr="004E2BB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013" w:type="dxa"/>
          </w:tcPr>
          <w:p w14:paraId="737AD456" w14:textId="02CF8F24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</w:tcPr>
          <w:p w14:paraId="4A30E4AC" w14:textId="5A420F92" w:rsidR="003100EC" w:rsidRPr="004E2BBD" w:rsidRDefault="000511C3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Кръгла маса - отчет и заключение на наставника с оценка за свършената работа</w:t>
            </w:r>
            <w:r w:rsidR="00433520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842" w:type="dxa"/>
          </w:tcPr>
          <w:p w14:paraId="50C17705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14:paraId="28FFE12C" w14:textId="77777777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4E2BBD">
              <w:rPr>
                <w:rFonts w:ascii="Times New Roman" w:hAnsi="Times New Roman" w:cs="Times New Roman"/>
                <w:i/>
                <w:lang w:val="bg-BG"/>
              </w:rPr>
              <w:t>м. май</w:t>
            </w:r>
          </w:p>
          <w:p w14:paraId="77CDEF7D" w14:textId="77777777" w:rsidR="000511C3" w:rsidRPr="004E2BBD" w:rsidRDefault="000511C3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 xml:space="preserve">Отг.:  </w:t>
            </w:r>
          </w:p>
          <w:p w14:paraId="47F9A085" w14:textId="49047843" w:rsidR="003100EC" w:rsidRPr="004E2BBD" w:rsidRDefault="003100EC" w:rsidP="003100E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E2BBD">
              <w:rPr>
                <w:rFonts w:ascii="Times New Roman" w:hAnsi="Times New Roman" w:cs="Times New Roman"/>
                <w:lang w:val="bg-BG"/>
              </w:rPr>
              <w:t>Галина Томова</w:t>
            </w:r>
          </w:p>
        </w:tc>
      </w:tr>
    </w:tbl>
    <w:p w14:paraId="2F68A673" w14:textId="77777777" w:rsidR="00382CDA" w:rsidRPr="004E2BBD" w:rsidRDefault="00382CDA" w:rsidP="005E6740">
      <w:pPr>
        <w:jc w:val="both"/>
        <w:rPr>
          <w:i/>
          <w:iCs/>
        </w:rPr>
      </w:pPr>
    </w:p>
    <w:p w14:paraId="56C0A661" w14:textId="77777777" w:rsidR="000511C3" w:rsidRPr="004E2BBD" w:rsidRDefault="000511C3" w:rsidP="005E6740">
      <w:pPr>
        <w:jc w:val="both"/>
        <w:rPr>
          <w:i/>
          <w:iCs/>
        </w:rPr>
      </w:pPr>
    </w:p>
    <w:p w14:paraId="3903413A" w14:textId="77777777" w:rsidR="000511C3" w:rsidRPr="004E2BBD" w:rsidRDefault="000511C3" w:rsidP="005E6740">
      <w:pPr>
        <w:jc w:val="both"/>
        <w:rPr>
          <w:i/>
          <w:iCs/>
        </w:rPr>
      </w:pPr>
    </w:p>
    <w:p w14:paraId="4ED8DE01" w14:textId="77777777" w:rsidR="000511C3" w:rsidRPr="004E2BBD" w:rsidRDefault="000511C3" w:rsidP="005E6740">
      <w:pPr>
        <w:jc w:val="both"/>
        <w:rPr>
          <w:i/>
          <w:iCs/>
        </w:rPr>
      </w:pPr>
    </w:p>
    <w:p w14:paraId="046F99C1" w14:textId="77777777" w:rsidR="000511C3" w:rsidRPr="000511C3" w:rsidRDefault="000511C3" w:rsidP="005E6740">
      <w:pPr>
        <w:jc w:val="both"/>
      </w:pPr>
    </w:p>
    <w:sectPr w:rsidR="000511C3" w:rsidRPr="000511C3" w:rsidSect="00C552E0">
      <w:footerReference w:type="default" r:id="rId8"/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DE06" w14:textId="77777777" w:rsidR="00DB3211" w:rsidRPr="004E2BBD" w:rsidRDefault="00DB3211" w:rsidP="002D46B3">
      <w:r w:rsidRPr="004E2BBD">
        <w:separator/>
      </w:r>
    </w:p>
  </w:endnote>
  <w:endnote w:type="continuationSeparator" w:id="0">
    <w:p w14:paraId="0E0A2E8D" w14:textId="77777777" w:rsidR="00DB3211" w:rsidRPr="004E2BBD" w:rsidRDefault="00DB3211" w:rsidP="002D46B3">
      <w:r w:rsidRPr="004E2B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279719"/>
      <w:docPartObj>
        <w:docPartGallery w:val="Page Numbers (Bottom of Page)"/>
        <w:docPartUnique/>
      </w:docPartObj>
    </w:sdtPr>
    <w:sdtEndPr/>
    <w:sdtContent>
      <w:p w14:paraId="69F6B7C1" w14:textId="77777777" w:rsidR="002D46B3" w:rsidRPr="004E2BBD" w:rsidRDefault="002D46B3">
        <w:pPr>
          <w:pStyle w:val="a8"/>
          <w:jc w:val="center"/>
        </w:pPr>
        <w:r w:rsidRPr="004E2BBD">
          <w:fldChar w:fldCharType="begin"/>
        </w:r>
        <w:r w:rsidRPr="004E2BBD">
          <w:instrText xml:space="preserve"> PAGE   \* MERGEFORMAT </w:instrText>
        </w:r>
        <w:r w:rsidRPr="004E2BBD">
          <w:fldChar w:fldCharType="separate"/>
        </w:r>
        <w:r w:rsidR="000F0A31" w:rsidRPr="004E2BBD">
          <w:t>5</w:t>
        </w:r>
        <w:r w:rsidRPr="004E2BBD">
          <w:fldChar w:fldCharType="end"/>
        </w:r>
      </w:p>
    </w:sdtContent>
  </w:sdt>
  <w:p w14:paraId="38F45F00" w14:textId="77777777" w:rsidR="002D46B3" w:rsidRPr="004E2BBD" w:rsidRDefault="002D4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7C3A" w14:textId="77777777" w:rsidR="00DB3211" w:rsidRPr="004E2BBD" w:rsidRDefault="00DB3211" w:rsidP="002D46B3">
      <w:r w:rsidRPr="004E2BBD">
        <w:separator/>
      </w:r>
    </w:p>
  </w:footnote>
  <w:footnote w:type="continuationSeparator" w:id="0">
    <w:p w14:paraId="6D228B2F" w14:textId="77777777" w:rsidR="00DB3211" w:rsidRPr="004E2BBD" w:rsidRDefault="00DB3211" w:rsidP="002D46B3">
      <w:r w:rsidRPr="004E2BB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6ED3"/>
    <w:multiLevelType w:val="hybridMultilevel"/>
    <w:tmpl w:val="D7044358"/>
    <w:lvl w:ilvl="0" w:tplc="9CCE2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4B38"/>
    <w:multiLevelType w:val="multilevel"/>
    <w:tmpl w:val="C146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B0E21"/>
    <w:multiLevelType w:val="hybridMultilevel"/>
    <w:tmpl w:val="E7E6EFD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AF045D"/>
    <w:multiLevelType w:val="hybridMultilevel"/>
    <w:tmpl w:val="E4C045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35971"/>
    <w:multiLevelType w:val="multilevel"/>
    <w:tmpl w:val="6CB4BE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C25A2"/>
    <w:multiLevelType w:val="hybridMultilevel"/>
    <w:tmpl w:val="D44621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5A37"/>
    <w:multiLevelType w:val="multilevel"/>
    <w:tmpl w:val="C604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04829"/>
    <w:multiLevelType w:val="multilevel"/>
    <w:tmpl w:val="35B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8631E"/>
    <w:multiLevelType w:val="hybridMultilevel"/>
    <w:tmpl w:val="E708E39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347DD"/>
    <w:multiLevelType w:val="hybridMultilevel"/>
    <w:tmpl w:val="8856E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242115">
    <w:abstractNumId w:val="3"/>
  </w:num>
  <w:num w:numId="2" w16cid:durableId="1720275807">
    <w:abstractNumId w:val="7"/>
  </w:num>
  <w:num w:numId="3" w16cid:durableId="1760129483">
    <w:abstractNumId w:val="1"/>
  </w:num>
  <w:num w:numId="4" w16cid:durableId="1144662750">
    <w:abstractNumId w:val="4"/>
  </w:num>
  <w:num w:numId="5" w16cid:durableId="103883650">
    <w:abstractNumId w:val="0"/>
  </w:num>
  <w:num w:numId="6" w16cid:durableId="2098281018">
    <w:abstractNumId w:val="5"/>
  </w:num>
  <w:num w:numId="7" w16cid:durableId="1683362710">
    <w:abstractNumId w:val="8"/>
  </w:num>
  <w:num w:numId="8" w16cid:durableId="454297137">
    <w:abstractNumId w:val="6"/>
  </w:num>
  <w:num w:numId="9" w16cid:durableId="629550502">
    <w:abstractNumId w:val="9"/>
  </w:num>
  <w:num w:numId="10" w16cid:durableId="88375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91"/>
    <w:rsid w:val="00003E2B"/>
    <w:rsid w:val="000057CE"/>
    <w:rsid w:val="00014AF0"/>
    <w:rsid w:val="0002368B"/>
    <w:rsid w:val="00024A20"/>
    <w:rsid w:val="000313D2"/>
    <w:rsid w:val="00033B2A"/>
    <w:rsid w:val="0003734A"/>
    <w:rsid w:val="00042EAB"/>
    <w:rsid w:val="000511C3"/>
    <w:rsid w:val="0005335D"/>
    <w:rsid w:val="00064B6B"/>
    <w:rsid w:val="00097187"/>
    <w:rsid w:val="000A4E7F"/>
    <w:rsid w:val="000B25DD"/>
    <w:rsid w:val="000C5186"/>
    <w:rsid w:val="000E7750"/>
    <w:rsid w:val="000F0A31"/>
    <w:rsid w:val="000F6791"/>
    <w:rsid w:val="00127CFB"/>
    <w:rsid w:val="0013154D"/>
    <w:rsid w:val="001345EB"/>
    <w:rsid w:val="00137F10"/>
    <w:rsid w:val="001421A3"/>
    <w:rsid w:val="00142EA5"/>
    <w:rsid w:val="0018770F"/>
    <w:rsid w:val="001B21E1"/>
    <w:rsid w:val="001D14A1"/>
    <w:rsid w:val="001F25AC"/>
    <w:rsid w:val="001F665B"/>
    <w:rsid w:val="00225C57"/>
    <w:rsid w:val="00243B4A"/>
    <w:rsid w:val="0025249A"/>
    <w:rsid w:val="002625DC"/>
    <w:rsid w:val="0028787C"/>
    <w:rsid w:val="002906F7"/>
    <w:rsid w:val="00290B36"/>
    <w:rsid w:val="002C16A0"/>
    <w:rsid w:val="002C48B0"/>
    <w:rsid w:val="002D4657"/>
    <w:rsid w:val="002D46B3"/>
    <w:rsid w:val="002E62C7"/>
    <w:rsid w:val="002E77DF"/>
    <w:rsid w:val="003100EC"/>
    <w:rsid w:val="00316B26"/>
    <w:rsid w:val="003315FE"/>
    <w:rsid w:val="00331D51"/>
    <w:rsid w:val="00335797"/>
    <w:rsid w:val="0033669D"/>
    <w:rsid w:val="00352A6C"/>
    <w:rsid w:val="0036685E"/>
    <w:rsid w:val="00366EF9"/>
    <w:rsid w:val="00382CDA"/>
    <w:rsid w:val="00393DA6"/>
    <w:rsid w:val="0039726B"/>
    <w:rsid w:val="003C0D72"/>
    <w:rsid w:val="003C3036"/>
    <w:rsid w:val="003D5862"/>
    <w:rsid w:val="003D647D"/>
    <w:rsid w:val="003F1E5F"/>
    <w:rsid w:val="00405DDE"/>
    <w:rsid w:val="004153F8"/>
    <w:rsid w:val="00433520"/>
    <w:rsid w:val="0043519E"/>
    <w:rsid w:val="00436556"/>
    <w:rsid w:val="004510A4"/>
    <w:rsid w:val="0048746A"/>
    <w:rsid w:val="004A3E6F"/>
    <w:rsid w:val="004A624E"/>
    <w:rsid w:val="004A7931"/>
    <w:rsid w:val="004C1C2D"/>
    <w:rsid w:val="004E2BBD"/>
    <w:rsid w:val="005021D6"/>
    <w:rsid w:val="0050385D"/>
    <w:rsid w:val="005165A7"/>
    <w:rsid w:val="005260D9"/>
    <w:rsid w:val="00535897"/>
    <w:rsid w:val="005410B3"/>
    <w:rsid w:val="00550035"/>
    <w:rsid w:val="00562E7F"/>
    <w:rsid w:val="00565167"/>
    <w:rsid w:val="00573FF3"/>
    <w:rsid w:val="00586082"/>
    <w:rsid w:val="005937F1"/>
    <w:rsid w:val="005D4D75"/>
    <w:rsid w:val="005D60D7"/>
    <w:rsid w:val="005E6740"/>
    <w:rsid w:val="005F630D"/>
    <w:rsid w:val="0062278E"/>
    <w:rsid w:val="00660E71"/>
    <w:rsid w:val="00676EA9"/>
    <w:rsid w:val="006809B0"/>
    <w:rsid w:val="00684486"/>
    <w:rsid w:val="006A3A50"/>
    <w:rsid w:val="006C7A66"/>
    <w:rsid w:val="006D00E1"/>
    <w:rsid w:val="006D7454"/>
    <w:rsid w:val="006E7BAC"/>
    <w:rsid w:val="006E7F98"/>
    <w:rsid w:val="007249CE"/>
    <w:rsid w:val="00744376"/>
    <w:rsid w:val="00754B73"/>
    <w:rsid w:val="00761DF1"/>
    <w:rsid w:val="0079334A"/>
    <w:rsid w:val="007A5912"/>
    <w:rsid w:val="007C26F6"/>
    <w:rsid w:val="007D308A"/>
    <w:rsid w:val="007D3C68"/>
    <w:rsid w:val="007D5773"/>
    <w:rsid w:val="007F4973"/>
    <w:rsid w:val="00806DDC"/>
    <w:rsid w:val="00812D48"/>
    <w:rsid w:val="00820860"/>
    <w:rsid w:val="00825030"/>
    <w:rsid w:val="00825B44"/>
    <w:rsid w:val="008320C8"/>
    <w:rsid w:val="00871936"/>
    <w:rsid w:val="00884C6D"/>
    <w:rsid w:val="008D07CF"/>
    <w:rsid w:val="008E1F9A"/>
    <w:rsid w:val="00904FF5"/>
    <w:rsid w:val="00931DDC"/>
    <w:rsid w:val="00944B98"/>
    <w:rsid w:val="00945ED7"/>
    <w:rsid w:val="00962F6D"/>
    <w:rsid w:val="00966087"/>
    <w:rsid w:val="0096745F"/>
    <w:rsid w:val="0097224E"/>
    <w:rsid w:val="00972B51"/>
    <w:rsid w:val="0099174D"/>
    <w:rsid w:val="009A7C13"/>
    <w:rsid w:val="009C0CCB"/>
    <w:rsid w:val="009F4A0B"/>
    <w:rsid w:val="00A006FB"/>
    <w:rsid w:val="00A231DA"/>
    <w:rsid w:val="00A269FA"/>
    <w:rsid w:val="00A40EE5"/>
    <w:rsid w:val="00A50C75"/>
    <w:rsid w:val="00A51394"/>
    <w:rsid w:val="00A73B3E"/>
    <w:rsid w:val="00A87B4C"/>
    <w:rsid w:val="00A95638"/>
    <w:rsid w:val="00A97085"/>
    <w:rsid w:val="00AA6354"/>
    <w:rsid w:val="00AB4DDF"/>
    <w:rsid w:val="00AC087F"/>
    <w:rsid w:val="00AC3948"/>
    <w:rsid w:val="00AE2493"/>
    <w:rsid w:val="00B10CBC"/>
    <w:rsid w:val="00B24063"/>
    <w:rsid w:val="00B27E6D"/>
    <w:rsid w:val="00B5465A"/>
    <w:rsid w:val="00B62344"/>
    <w:rsid w:val="00B77340"/>
    <w:rsid w:val="00C02096"/>
    <w:rsid w:val="00C038AD"/>
    <w:rsid w:val="00C061D8"/>
    <w:rsid w:val="00C20544"/>
    <w:rsid w:val="00C344D8"/>
    <w:rsid w:val="00C4267C"/>
    <w:rsid w:val="00C527F4"/>
    <w:rsid w:val="00C53C06"/>
    <w:rsid w:val="00C55224"/>
    <w:rsid w:val="00C552E0"/>
    <w:rsid w:val="00C62332"/>
    <w:rsid w:val="00C83DB3"/>
    <w:rsid w:val="00C87E4E"/>
    <w:rsid w:val="00CE1496"/>
    <w:rsid w:val="00CF4EC9"/>
    <w:rsid w:val="00D33715"/>
    <w:rsid w:val="00D35C95"/>
    <w:rsid w:val="00D55683"/>
    <w:rsid w:val="00D9674B"/>
    <w:rsid w:val="00DA4C38"/>
    <w:rsid w:val="00DA74F4"/>
    <w:rsid w:val="00DB3211"/>
    <w:rsid w:val="00DC3110"/>
    <w:rsid w:val="00DD0388"/>
    <w:rsid w:val="00DE79E1"/>
    <w:rsid w:val="00DF5647"/>
    <w:rsid w:val="00E05149"/>
    <w:rsid w:val="00E17BB3"/>
    <w:rsid w:val="00E21A0E"/>
    <w:rsid w:val="00E26A5B"/>
    <w:rsid w:val="00E36A91"/>
    <w:rsid w:val="00E4199C"/>
    <w:rsid w:val="00EA3453"/>
    <w:rsid w:val="00EB32A6"/>
    <w:rsid w:val="00EC5156"/>
    <w:rsid w:val="00EE01D3"/>
    <w:rsid w:val="00EE3A2B"/>
    <w:rsid w:val="00F16515"/>
    <w:rsid w:val="00F44202"/>
    <w:rsid w:val="00F474B8"/>
    <w:rsid w:val="00F612E5"/>
    <w:rsid w:val="00F72FC1"/>
    <w:rsid w:val="00FB43D9"/>
    <w:rsid w:val="00FB621C"/>
    <w:rsid w:val="00FB6E2C"/>
    <w:rsid w:val="00FD30EE"/>
    <w:rsid w:val="00FE009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0DCDE"/>
  <w15:docId w15:val="{FCB9D9CA-1AF8-4F21-A851-7EA520C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A9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B3"/>
    <w:pPr>
      <w:ind w:left="720"/>
      <w:contextualSpacing/>
    </w:pPr>
  </w:style>
  <w:style w:type="character" w:customStyle="1" w:styleId="st">
    <w:name w:val="st"/>
    <w:basedOn w:val="a0"/>
    <w:rsid w:val="00A97085"/>
  </w:style>
  <w:style w:type="paragraph" w:styleId="a4">
    <w:name w:val="Normal (Web)"/>
    <w:basedOn w:val="a"/>
    <w:uiPriority w:val="99"/>
    <w:unhideWhenUsed/>
    <w:rsid w:val="00382CDA"/>
    <w:pPr>
      <w:spacing w:before="100" w:beforeAutospacing="1" w:after="100" w:afterAutospacing="1"/>
    </w:pPr>
    <w:rPr>
      <w:lang w:val="en-US"/>
    </w:rPr>
  </w:style>
  <w:style w:type="table" w:styleId="a5">
    <w:name w:val="Table Grid"/>
    <w:basedOn w:val="a1"/>
    <w:uiPriority w:val="59"/>
    <w:rsid w:val="00382CD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2D46B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2D46B3"/>
    <w:rPr>
      <w:sz w:val="24"/>
      <w:szCs w:val="24"/>
    </w:rPr>
  </w:style>
  <w:style w:type="paragraph" w:styleId="a8">
    <w:name w:val="footer"/>
    <w:basedOn w:val="a"/>
    <w:link w:val="a9"/>
    <w:uiPriority w:val="99"/>
    <w:rsid w:val="002D46B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D46B3"/>
    <w:rPr>
      <w:sz w:val="24"/>
      <w:szCs w:val="24"/>
    </w:rPr>
  </w:style>
  <w:style w:type="paragraph" w:styleId="aa">
    <w:name w:val="Body Text"/>
    <w:basedOn w:val="a"/>
    <w:link w:val="ab"/>
    <w:uiPriority w:val="1"/>
    <w:qFormat/>
    <w:rsid w:val="00AB4DDF"/>
    <w:pPr>
      <w:widowControl w:val="0"/>
    </w:pPr>
    <w:rPr>
      <w:lang w:eastAsia="en-US"/>
    </w:rPr>
  </w:style>
  <w:style w:type="character" w:customStyle="1" w:styleId="ab">
    <w:name w:val="Основен текст Знак"/>
    <w:basedOn w:val="a0"/>
    <w:link w:val="aa"/>
    <w:uiPriority w:val="1"/>
    <w:rsid w:val="00AB4D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 УЧИЛИЩЕ    „ЛЮБЕН  КАРАВЕЛОВ”   –    ГР</vt:lpstr>
      <vt:lpstr>ОСНОВНО  УЧИЛИЩЕ    „ЛЮБЕН  КАРАВЕЛОВ”   –    ГР</vt:lpstr>
    </vt:vector>
  </TitlesOfParts>
  <Company>MOMN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  „ЛЮБЕН  КАРАВЕЛОВ”   –    ГР</dc:title>
  <dc:creator>Г. Томова</dc:creator>
  <cp:lastModifiedBy>Галина П. Томова</cp:lastModifiedBy>
  <cp:revision>2</cp:revision>
  <cp:lastPrinted>2019-09-20T13:19:00Z</cp:lastPrinted>
  <dcterms:created xsi:type="dcterms:W3CDTF">2024-09-29T21:03:00Z</dcterms:created>
  <dcterms:modified xsi:type="dcterms:W3CDTF">2024-09-29T21:03:00Z</dcterms:modified>
</cp:coreProperties>
</file>